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5805" w:rsidRPr="00CA1E68" w:rsidRDefault="00465805" w:rsidP="0046580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D63FB" w:rsidRPr="002D63FB" w:rsidRDefault="002D63FB" w:rsidP="005A5092">
      <w:pPr>
        <w:jc w:val="center"/>
        <w:rPr>
          <w:rFonts w:asciiTheme="majorBidi" w:hAnsiTheme="majorBidi" w:cs="mohammad bold art 1"/>
          <w:b/>
          <w:bCs/>
          <w:sz w:val="4"/>
          <w:szCs w:val="4"/>
          <w:rtl/>
        </w:rPr>
      </w:pPr>
    </w:p>
    <w:p w:rsidR="00466CD6" w:rsidRPr="002279F3" w:rsidRDefault="002D63FB"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D82928">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A6607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66077">
        <w:rPr>
          <w:rFonts w:asciiTheme="majorBidi" w:hAnsiTheme="majorBidi" w:cs="mohammad bold art 1" w:hint="cs"/>
          <w:b/>
          <w:bCs/>
          <w:sz w:val="44"/>
          <w:szCs w:val="44"/>
          <w:rtl/>
        </w:rPr>
        <w:t>علوم الحاسب - 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465805" w:rsidRPr="00572CB3" w:rsidRDefault="00465805" w:rsidP="00CA247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CA2479">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CA2479">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CA2479">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CA2479">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34404A" w:rsidRDefault="0034404A" w:rsidP="00AC36EF">
      <w:pPr>
        <w:rPr>
          <w:rtl/>
        </w:rPr>
      </w:pPr>
    </w:p>
    <w:p w:rsidR="001A50FE" w:rsidRPr="006765E3" w:rsidRDefault="001A50FE" w:rsidP="00AC36EF">
      <w:pPr>
        <w:rPr>
          <w:rtl/>
        </w:rPr>
      </w:pPr>
    </w:p>
    <w:p w:rsidR="00A66077" w:rsidRDefault="002D63FB" w:rsidP="00156F0E">
      <w:pPr>
        <w:ind w:left="-284"/>
        <w:rPr>
          <w:rtl/>
        </w:rPr>
      </w:pPr>
      <w:r>
        <w:rPr>
          <w:rFonts w:asciiTheme="majorBidi" w:hAnsiTheme="majorBidi" w:cstheme="majorBidi" w:hint="cs"/>
          <w:b/>
          <w:bCs/>
          <w:noProof/>
          <w:sz w:val="44"/>
          <w:szCs w:val="44"/>
          <w:rtl/>
        </w:rPr>
        <w:t xml:space="preserve">  </w:t>
      </w:r>
      <w:r w:rsidR="00156F0E">
        <w:rPr>
          <w:rFonts w:asciiTheme="majorBidi" w:hAnsiTheme="majorBidi" w:cstheme="majorBidi" w:hint="cs"/>
          <w:b/>
          <w:bCs/>
          <w:sz w:val="44"/>
          <w:szCs w:val="44"/>
          <w:rtl/>
        </w:rPr>
        <w:t xml:space="preserve"> </w:t>
      </w:r>
      <w:r w:rsidR="00A66077" w:rsidRPr="00A66077">
        <w:rPr>
          <w:rFonts w:asciiTheme="majorBidi" w:hAnsiTheme="majorBidi" w:cstheme="majorBidi"/>
          <w:b/>
          <w:bCs/>
          <w:sz w:val="44"/>
          <w:szCs w:val="44"/>
          <w:rtl/>
        </w:rPr>
        <w:t>مقدم</w:t>
      </w:r>
      <w:r w:rsidR="00A66077" w:rsidRPr="00A66077">
        <w:rPr>
          <w:rFonts w:asciiTheme="majorBidi" w:hAnsiTheme="majorBidi" w:cstheme="majorBidi" w:hint="cs"/>
          <w:b/>
          <w:bCs/>
          <w:sz w:val="44"/>
          <w:szCs w:val="44"/>
          <w:rtl/>
        </w:rPr>
        <w:t>ة :</w:t>
      </w:r>
    </w:p>
    <w:p w:rsidR="00FB0D04" w:rsidRPr="002D63FB" w:rsidRDefault="00FB0D04" w:rsidP="00FB0D04">
      <w:pPr>
        <w:spacing w:line="360" w:lineRule="auto"/>
        <w:ind w:firstLine="720"/>
        <w:jc w:val="both"/>
        <w:rPr>
          <w:rFonts w:asciiTheme="majorBidi" w:eastAsia="Times New Roman" w:hAnsiTheme="majorBidi" w:cstheme="majorBidi"/>
          <w:sz w:val="30"/>
          <w:szCs w:val="30"/>
        </w:rPr>
      </w:pPr>
      <w:r w:rsidRPr="002D63FB">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2D63FB">
        <w:rPr>
          <w:rFonts w:asciiTheme="majorBidi" w:eastAsia="Times New Roman" w:hAnsiTheme="majorBidi" w:cstheme="majorBidi"/>
          <w:sz w:val="30"/>
          <w:szCs w:val="30"/>
        </w:rPr>
        <w:t>KPI-P-03)</w:t>
      </w:r>
      <w:r w:rsidRPr="002D63FB">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B0D04" w:rsidRPr="002D63FB" w:rsidRDefault="00FB0D04" w:rsidP="00FB0D04">
      <w:pPr>
        <w:spacing w:line="360" w:lineRule="auto"/>
        <w:ind w:firstLine="720"/>
        <w:jc w:val="both"/>
        <w:rPr>
          <w:rFonts w:asciiTheme="majorBidi" w:eastAsia="Times New Roman" w:hAnsiTheme="majorBidi" w:cstheme="majorBidi"/>
          <w:sz w:val="30"/>
          <w:szCs w:val="30"/>
          <w:rtl/>
        </w:rPr>
      </w:pPr>
      <w:r w:rsidRPr="002D63FB">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2D63FB">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2D63FB">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2D63FB">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B0D04" w:rsidRPr="002D63FB" w:rsidRDefault="00FB0D04" w:rsidP="00FB0D04">
      <w:pPr>
        <w:spacing w:line="360" w:lineRule="auto"/>
        <w:jc w:val="center"/>
        <w:rPr>
          <w:rFonts w:asciiTheme="majorBidi" w:eastAsia="Times New Roman" w:hAnsiTheme="majorBidi" w:cstheme="majorBidi"/>
          <w:sz w:val="30"/>
          <w:szCs w:val="30"/>
          <w:rtl/>
        </w:rPr>
      </w:pPr>
      <w:r w:rsidRPr="002D63FB">
        <w:rPr>
          <w:rFonts w:asciiTheme="majorBidi" w:eastAsia="Times New Roman" w:hAnsiTheme="majorBidi" w:cstheme="majorBidi"/>
          <w:sz w:val="30"/>
          <w:szCs w:val="30"/>
          <w:rtl/>
        </w:rPr>
        <w:t>والله ولي التوفيق..</w:t>
      </w:r>
    </w:p>
    <w:p w:rsidR="00FB0D04" w:rsidRPr="002D63FB" w:rsidRDefault="00FB0D04" w:rsidP="00FB0D04">
      <w:pPr>
        <w:spacing w:line="360" w:lineRule="auto"/>
        <w:jc w:val="center"/>
        <w:rPr>
          <w:rFonts w:asciiTheme="majorBidi" w:eastAsia="Times New Roman" w:hAnsiTheme="majorBidi" w:cstheme="majorBidi"/>
          <w:b/>
          <w:bCs/>
          <w:sz w:val="30"/>
          <w:szCs w:val="30"/>
          <w:rtl/>
        </w:rPr>
      </w:pPr>
      <w:r w:rsidRPr="002D63FB">
        <w:rPr>
          <w:rFonts w:asciiTheme="majorBidi" w:eastAsia="Times New Roman" w:hAnsiTheme="majorBidi" w:cstheme="majorBidi"/>
          <w:sz w:val="30"/>
          <w:szCs w:val="30"/>
          <w:rtl/>
        </w:rPr>
        <w:t xml:space="preserve">                                                                                       </w:t>
      </w:r>
      <w:r w:rsidRPr="002D63FB">
        <w:rPr>
          <w:rFonts w:asciiTheme="majorBidi" w:eastAsia="Times New Roman" w:hAnsiTheme="majorBidi" w:cstheme="majorBidi"/>
          <w:b/>
          <w:bCs/>
          <w:sz w:val="30"/>
          <w:szCs w:val="30"/>
          <w:rtl/>
        </w:rPr>
        <w:t>رئيس وحدة قياس الأداء</w:t>
      </w:r>
    </w:p>
    <w:p w:rsidR="00FB0D04" w:rsidRPr="002D63FB" w:rsidRDefault="00FB0D04" w:rsidP="00FB0D04">
      <w:pPr>
        <w:spacing w:line="480" w:lineRule="auto"/>
        <w:jc w:val="center"/>
        <w:rPr>
          <w:rFonts w:asciiTheme="majorBidi" w:eastAsia="Times New Roman" w:hAnsiTheme="majorBidi" w:cstheme="majorBidi"/>
          <w:sz w:val="30"/>
          <w:szCs w:val="30"/>
          <w:rtl/>
        </w:rPr>
      </w:pPr>
      <w:r w:rsidRPr="002D63FB">
        <w:rPr>
          <w:rFonts w:asciiTheme="majorBidi" w:eastAsia="Times New Roman" w:hAnsiTheme="majorBidi" w:cstheme="majorBidi"/>
          <w:sz w:val="30"/>
          <w:szCs w:val="30"/>
          <w:rtl/>
        </w:rPr>
        <w:t xml:space="preserve">                                                                                       د. هدى يحيى اليامي</w:t>
      </w:r>
    </w:p>
    <w:p w:rsidR="00FB0D04" w:rsidRDefault="00FB0D04" w:rsidP="00FB0D04">
      <w:pPr>
        <w:ind w:left="-567"/>
        <w:rPr>
          <w:rtl/>
        </w:rPr>
      </w:pPr>
    </w:p>
    <w:p w:rsidR="00FB0D04" w:rsidRDefault="00FB0D04" w:rsidP="00FB0D04">
      <w:pPr>
        <w:ind w:left="-567"/>
        <w:rPr>
          <w:rtl/>
        </w:rPr>
      </w:pPr>
    </w:p>
    <w:p w:rsidR="00FB0D04" w:rsidRDefault="00FB0D04" w:rsidP="00FB0D04">
      <w:pPr>
        <w:ind w:left="-567"/>
        <w:rPr>
          <w:rtl/>
        </w:rPr>
      </w:pPr>
    </w:p>
    <w:p w:rsidR="002D63FB" w:rsidRDefault="002D63FB" w:rsidP="002D63FB">
      <w:pPr>
        <w:jc w:val="both"/>
        <w:rPr>
          <w:rtl/>
        </w:rPr>
      </w:pPr>
    </w:p>
    <w:p w:rsidR="00A66077" w:rsidRPr="00A66077" w:rsidRDefault="00A66077" w:rsidP="002D63FB">
      <w:pPr>
        <w:jc w:val="both"/>
        <w:rPr>
          <w:rFonts w:asciiTheme="majorBidi" w:hAnsiTheme="majorBidi" w:cstheme="majorBidi"/>
          <w:sz w:val="28"/>
          <w:szCs w:val="28"/>
          <w:rtl/>
        </w:rPr>
      </w:pPr>
      <w:r w:rsidRPr="00A66077">
        <w:rPr>
          <w:rFonts w:asciiTheme="majorBidi" w:hAnsiTheme="majorBidi" w:cstheme="majorBidi" w:hint="cs"/>
          <w:b/>
          <w:bCs/>
          <w:sz w:val="28"/>
          <w:szCs w:val="28"/>
          <w:rtl/>
        </w:rPr>
        <w:t>ملخص عام</w:t>
      </w:r>
      <w:r w:rsidRPr="00A66077">
        <w:rPr>
          <w:rFonts w:asciiTheme="majorBidi" w:hAnsiTheme="majorBidi" w:cstheme="majorBidi" w:hint="cs"/>
          <w:sz w:val="28"/>
          <w:szCs w:val="28"/>
          <w:rtl/>
        </w:rPr>
        <w:t xml:space="preserve">: </w:t>
      </w:r>
    </w:p>
    <w:p w:rsidR="00A66077" w:rsidRPr="00A66077" w:rsidRDefault="00A66077" w:rsidP="002D63FB">
      <w:pPr>
        <w:ind w:firstLine="425"/>
        <w:jc w:val="both"/>
        <w:rPr>
          <w:rFonts w:asciiTheme="majorBidi" w:hAnsiTheme="majorBidi" w:cstheme="majorBidi"/>
          <w:sz w:val="28"/>
          <w:szCs w:val="28"/>
          <w:rtl/>
        </w:rPr>
      </w:pPr>
      <w:r w:rsidRPr="00A66077">
        <w:rPr>
          <w:rFonts w:asciiTheme="majorBidi" w:hAnsiTheme="majorBidi" w:cstheme="majorBidi"/>
          <w:sz w:val="28"/>
          <w:szCs w:val="28"/>
          <w:rtl/>
        </w:rPr>
        <w:t>حددت جامعة نجران</w:t>
      </w:r>
      <w:r w:rsidRPr="00A66077">
        <w:rPr>
          <w:rFonts w:asciiTheme="majorBidi" w:hAnsiTheme="majorBidi" w:cstheme="majorBidi" w:hint="cs"/>
          <w:sz w:val="28"/>
          <w:szCs w:val="28"/>
          <w:rtl/>
        </w:rPr>
        <w:t xml:space="preserve"> </w:t>
      </w:r>
      <w:r w:rsidRPr="00A66077">
        <w:rPr>
          <w:rFonts w:asciiTheme="majorBidi" w:hAnsiTheme="majorBidi" w:cstheme="majorBidi"/>
          <w:sz w:val="28"/>
          <w:szCs w:val="28"/>
          <w:rtl/>
        </w:rPr>
        <w:t xml:space="preserve">(80%) </w:t>
      </w:r>
      <w:r w:rsidRPr="00A66077">
        <w:rPr>
          <w:rFonts w:asciiTheme="majorBidi" w:hAnsiTheme="majorBidi" w:cstheme="majorBidi" w:hint="cs"/>
          <w:sz w:val="28"/>
          <w:szCs w:val="28"/>
          <w:rtl/>
        </w:rPr>
        <w:t>ك</w:t>
      </w:r>
      <w:r w:rsidRPr="00A66077">
        <w:rPr>
          <w:rFonts w:asciiTheme="majorBidi" w:hAnsiTheme="majorBidi" w:cstheme="majorBidi"/>
          <w:sz w:val="28"/>
          <w:szCs w:val="28"/>
          <w:rtl/>
        </w:rPr>
        <w:t xml:space="preserve">قيمة مستهدفة لمؤشر </w:t>
      </w:r>
      <w:r w:rsidRPr="00A66077">
        <w:rPr>
          <w:rFonts w:asciiTheme="majorBidi" w:hAnsiTheme="majorBidi" w:cs="Times New Roman" w:hint="cs"/>
          <w:sz w:val="28"/>
          <w:szCs w:val="28"/>
          <w:rtl/>
        </w:rPr>
        <w:t>تقييم</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الطلاب</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لجودة</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المقررات</w:t>
      </w:r>
      <w:r w:rsidRPr="00A66077">
        <w:rPr>
          <w:rFonts w:asciiTheme="majorBidi" w:hAnsiTheme="majorBidi" w:cs="Times New Roman"/>
          <w:sz w:val="28"/>
          <w:szCs w:val="28"/>
          <w:rtl/>
        </w:rPr>
        <w:t xml:space="preserve"> </w:t>
      </w:r>
      <w:r w:rsidRPr="00A66077">
        <w:rPr>
          <w:rFonts w:asciiTheme="majorBidi" w:hAnsiTheme="majorBidi" w:cstheme="majorBidi" w:hint="cs"/>
          <w:sz w:val="28"/>
          <w:szCs w:val="28"/>
          <w:rtl/>
        </w:rPr>
        <w:t>وبمتوسط (4.00) على مقياس التقدير الخماسي.</w:t>
      </w:r>
    </w:p>
    <w:p w:rsidR="00A66077" w:rsidRPr="00A66077" w:rsidRDefault="00A66077" w:rsidP="00CA2479">
      <w:pPr>
        <w:ind w:firstLine="425"/>
        <w:jc w:val="both"/>
        <w:rPr>
          <w:rFonts w:asciiTheme="majorBidi" w:hAnsiTheme="majorBidi" w:cstheme="majorBidi"/>
          <w:sz w:val="28"/>
          <w:szCs w:val="28"/>
          <w:rtl/>
        </w:rPr>
      </w:pPr>
      <w:r w:rsidRPr="00A66077">
        <w:rPr>
          <w:rFonts w:asciiTheme="majorBidi" w:hAnsiTheme="majorBidi" w:cstheme="majorBidi" w:hint="cs"/>
          <w:sz w:val="28"/>
          <w:szCs w:val="28"/>
          <w:rtl/>
        </w:rPr>
        <w:t xml:space="preserve">وقد </w:t>
      </w:r>
      <w:r w:rsidRPr="00A66077">
        <w:rPr>
          <w:rFonts w:asciiTheme="majorBidi" w:hAnsiTheme="majorBidi" w:cstheme="majorBidi"/>
          <w:sz w:val="28"/>
          <w:szCs w:val="28"/>
          <w:rtl/>
        </w:rPr>
        <w:t xml:space="preserve">أظهرت النتائج أن </w:t>
      </w:r>
      <w:r w:rsidR="00390C40">
        <w:rPr>
          <w:rFonts w:asciiTheme="majorBidi" w:hAnsiTheme="majorBidi" w:cstheme="majorBidi" w:hint="cs"/>
          <w:sz w:val="28"/>
          <w:szCs w:val="28"/>
          <w:rtl/>
        </w:rPr>
        <w:t>قيمة مؤشر</w:t>
      </w:r>
      <w:r w:rsidRPr="00A66077">
        <w:rPr>
          <w:rFonts w:asciiTheme="majorBidi" w:hAnsiTheme="majorBidi" w:cstheme="majorBidi"/>
          <w:sz w:val="28"/>
          <w:szCs w:val="28"/>
          <w:rtl/>
        </w:rPr>
        <w:t xml:space="preserve"> تقييم </w:t>
      </w:r>
      <w:r w:rsidRPr="00A66077">
        <w:rPr>
          <w:rFonts w:asciiTheme="majorBidi" w:hAnsiTheme="majorBidi" w:cstheme="majorBidi" w:hint="cs"/>
          <w:sz w:val="28"/>
          <w:szCs w:val="28"/>
          <w:rtl/>
        </w:rPr>
        <w:t>ال</w:t>
      </w:r>
      <w:r w:rsidRPr="00A66077">
        <w:rPr>
          <w:rFonts w:asciiTheme="majorBidi" w:hAnsiTheme="majorBidi" w:cstheme="majorBidi"/>
          <w:sz w:val="28"/>
          <w:szCs w:val="28"/>
          <w:rtl/>
        </w:rPr>
        <w:t xml:space="preserve">طلاب </w:t>
      </w:r>
      <w:r w:rsidRPr="00A66077">
        <w:rPr>
          <w:rFonts w:asciiTheme="majorBidi" w:hAnsiTheme="majorBidi" w:cs="Times New Roman" w:hint="cs"/>
          <w:sz w:val="28"/>
          <w:szCs w:val="28"/>
          <w:rtl/>
        </w:rPr>
        <w:t>لجودة</w:t>
      </w:r>
      <w:r w:rsidRPr="00A66077">
        <w:rPr>
          <w:rFonts w:asciiTheme="majorBidi" w:hAnsiTheme="majorBidi" w:cs="Times New Roman"/>
          <w:sz w:val="28"/>
          <w:szCs w:val="28"/>
          <w:rtl/>
        </w:rPr>
        <w:t xml:space="preserve"> </w:t>
      </w:r>
      <w:r w:rsidR="00390C40">
        <w:rPr>
          <w:rFonts w:asciiTheme="majorBidi" w:hAnsiTheme="majorBidi" w:cs="Times New Roman" w:hint="cs"/>
          <w:sz w:val="28"/>
          <w:szCs w:val="28"/>
          <w:rtl/>
        </w:rPr>
        <w:t>م</w:t>
      </w:r>
      <w:r w:rsidRPr="00A66077">
        <w:rPr>
          <w:rFonts w:asciiTheme="majorBidi" w:hAnsiTheme="majorBidi" w:cs="Times New Roman" w:hint="cs"/>
          <w:sz w:val="28"/>
          <w:szCs w:val="28"/>
          <w:rtl/>
        </w:rPr>
        <w:t>قررات</w:t>
      </w:r>
      <w:r w:rsidRPr="00A66077">
        <w:rPr>
          <w:rFonts w:asciiTheme="majorBidi" w:hAnsiTheme="majorBidi" w:cstheme="majorBidi"/>
          <w:sz w:val="28"/>
          <w:szCs w:val="28"/>
          <w:rtl/>
        </w:rPr>
        <w:t xml:space="preserve"> برنامج علوم الحاسب</w:t>
      </w:r>
      <w:r w:rsidRPr="00A66077">
        <w:rPr>
          <w:rFonts w:asciiTheme="majorBidi" w:hAnsiTheme="majorBidi" w:cstheme="majorBidi" w:hint="cs"/>
          <w:sz w:val="28"/>
          <w:szCs w:val="28"/>
          <w:rtl/>
        </w:rPr>
        <w:t xml:space="preserve">- تربية </w:t>
      </w:r>
      <w:r w:rsidRPr="00A66077">
        <w:rPr>
          <w:rFonts w:asciiTheme="majorBidi" w:hAnsiTheme="majorBidi" w:cstheme="majorBidi"/>
          <w:sz w:val="28"/>
          <w:szCs w:val="28"/>
          <w:rtl/>
        </w:rPr>
        <w:t>هي (</w:t>
      </w:r>
      <w:r w:rsidR="00CA2479">
        <w:rPr>
          <w:rFonts w:asciiTheme="majorBidi" w:hAnsiTheme="majorBidi" w:cstheme="majorBidi"/>
          <w:sz w:val="28"/>
          <w:szCs w:val="28"/>
        </w:rPr>
        <w:t>79.4</w:t>
      </w:r>
      <w:r w:rsidRPr="00A66077">
        <w:rPr>
          <w:rFonts w:asciiTheme="majorBidi" w:hAnsiTheme="majorBidi" w:cstheme="majorBidi"/>
          <w:sz w:val="28"/>
          <w:szCs w:val="28"/>
          <w:rtl/>
        </w:rPr>
        <w:t>%)</w:t>
      </w:r>
      <w:r w:rsidRPr="00A66077">
        <w:rPr>
          <w:rFonts w:asciiTheme="majorBidi" w:hAnsiTheme="majorBidi" w:cstheme="majorBidi" w:hint="cs"/>
          <w:sz w:val="28"/>
          <w:szCs w:val="28"/>
          <w:rtl/>
        </w:rPr>
        <w:t xml:space="preserve"> وبمتوسط عام (</w:t>
      </w:r>
      <w:r w:rsidR="00CA2479">
        <w:rPr>
          <w:rFonts w:asciiTheme="majorBidi" w:hAnsiTheme="majorBidi" w:cstheme="majorBidi"/>
          <w:sz w:val="28"/>
          <w:szCs w:val="28"/>
        </w:rPr>
        <w:t>3.97</w:t>
      </w:r>
      <w:r w:rsidRPr="00A66077">
        <w:rPr>
          <w:rFonts w:asciiTheme="majorBidi" w:hAnsiTheme="majorBidi" w:cstheme="majorBidi" w:hint="cs"/>
          <w:sz w:val="28"/>
          <w:szCs w:val="28"/>
          <w:rtl/>
        </w:rPr>
        <w:t xml:space="preserve">) وهي </w:t>
      </w:r>
      <w:r w:rsidR="00C64B2E">
        <w:rPr>
          <w:rFonts w:asciiTheme="majorBidi" w:hAnsiTheme="majorBidi" w:cstheme="majorBidi" w:hint="cs"/>
          <w:sz w:val="28"/>
          <w:szCs w:val="28"/>
          <w:rtl/>
        </w:rPr>
        <w:t>اقل</w:t>
      </w:r>
      <w:r w:rsidRPr="00A66077">
        <w:rPr>
          <w:rFonts w:asciiTheme="majorBidi" w:hAnsiTheme="majorBidi" w:cstheme="majorBidi" w:hint="cs"/>
          <w:sz w:val="28"/>
          <w:szCs w:val="28"/>
          <w:rtl/>
        </w:rPr>
        <w:t xml:space="preserve"> من النسبة المستهدفة</w:t>
      </w:r>
      <w:r w:rsidR="00C64B2E">
        <w:rPr>
          <w:rFonts w:asciiTheme="majorBidi" w:hAnsiTheme="majorBidi" w:cstheme="majorBidi" w:hint="cs"/>
          <w:sz w:val="28"/>
          <w:szCs w:val="28"/>
          <w:rtl/>
        </w:rPr>
        <w:t xml:space="preserve"> </w:t>
      </w:r>
      <w:r w:rsidR="00390C40">
        <w:rPr>
          <w:rFonts w:asciiTheme="majorBidi" w:hAnsiTheme="majorBidi" w:cstheme="majorBidi" w:hint="cs"/>
          <w:sz w:val="28"/>
          <w:szCs w:val="28"/>
          <w:rtl/>
        </w:rPr>
        <w:t>وكذلك أقل من قيمة المؤشر بالرصد السابق</w:t>
      </w:r>
      <w:r w:rsidRPr="00A66077">
        <w:rPr>
          <w:rFonts w:asciiTheme="majorBidi" w:hAnsiTheme="majorBidi" w:cstheme="majorBidi" w:hint="cs"/>
          <w:sz w:val="28"/>
          <w:szCs w:val="28"/>
          <w:rtl/>
        </w:rPr>
        <w:t xml:space="preserve"> (جدول 1 والشكل البياني).</w:t>
      </w:r>
      <w:r w:rsidRPr="00A66077">
        <w:rPr>
          <w:rFonts w:asciiTheme="majorBidi" w:hAnsiTheme="majorBidi" w:cstheme="majorBidi"/>
          <w:sz w:val="28"/>
          <w:szCs w:val="28"/>
          <w:rtl/>
        </w:rPr>
        <w:t xml:space="preserve"> </w:t>
      </w:r>
    </w:p>
    <w:p w:rsidR="00A66077" w:rsidRPr="00CA2479" w:rsidRDefault="00A66077" w:rsidP="00CA2479">
      <w:pPr>
        <w:jc w:val="center"/>
        <w:rPr>
          <w:rFonts w:asciiTheme="majorBidi" w:hAnsiTheme="majorBidi" w:cstheme="majorBidi"/>
          <w:color w:val="000000" w:themeColor="text1"/>
          <w:sz w:val="28"/>
          <w:szCs w:val="28"/>
          <w:rtl/>
        </w:rPr>
      </w:pPr>
      <w:r w:rsidRPr="00CA2479">
        <w:rPr>
          <w:rFonts w:asciiTheme="majorBidi" w:hAnsiTheme="majorBidi" w:cstheme="majorBidi" w:hint="cs"/>
          <w:color w:val="000000" w:themeColor="text1"/>
          <w:sz w:val="28"/>
          <w:szCs w:val="28"/>
          <w:rtl/>
        </w:rPr>
        <w:t>جدول (1):</w:t>
      </w:r>
      <w:r w:rsidRPr="00CA2479">
        <w:rPr>
          <w:rFonts w:asciiTheme="majorBidi" w:hAnsiTheme="majorBidi" w:cstheme="majorBidi"/>
          <w:color w:val="000000" w:themeColor="text1"/>
          <w:sz w:val="28"/>
          <w:szCs w:val="28"/>
          <w:rtl/>
        </w:rPr>
        <w:t xml:space="preserve"> تقييم </w:t>
      </w:r>
      <w:r w:rsidRPr="00CA2479">
        <w:rPr>
          <w:rFonts w:asciiTheme="majorBidi" w:hAnsiTheme="majorBidi" w:cstheme="majorBidi" w:hint="cs"/>
          <w:color w:val="000000" w:themeColor="text1"/>
          <w:sz w:val="28"/>
          <w:szCs w:val="28"/>
          <w:rtl/>
        </w:rPr>
        <w:t xml:space="preserve">الطلاب </w:t>
      </w:r>
      <w:r w:rsidRPr="00CA2479">
        <w:rPr>
          <w:rFonts w:asciiTheme="majorBidi" w:hAnsiTheme="majorBidi" w:cs="Times New Roman" w:hint="cs"/>
          <w:color w:val="000000" w:themeColor="text1"/>
          <w:sz w:val="28"/>
          <w:szCs w:val="28"/>
          <w:rtl/>
        </w:rPr>
        <w:t>لجودة</w:t>
      </w:r>
      <w:r w:rsidRPr="00CA2479">
        <w:rPr>
          <w:rFonts w:asciiTheme="majorBidi" w:hAnsiTheme="majorBidi" w:cs="Times New Roman"/>
          <w:color w:val="000000" w:themeColor="text1"/>
          <w:sz w:val="28"/>
          <w:szCs w:val="28"/>
          <w:rtl/>
        </w:rPr>
        <w:t xml:space="preserve"> </w:t>
      </w:r>
      <w:r w:rsidRPr="00CA2479">
        <w:rPr>
          <w:rFonts w:asciiTheme="majorBidi" w:hAnsiTheme="majorBidi" w:cs="Times New Roman" w:hint="cs"/>
          <w:color w:val="000000" w:themeColor="text1"/>
          <w:sz w:val="28"/>
          <w:szCs w:val="28"/>
          <w:rtl/>
        </w:rPr>
        <w:t>مقررات</w:t>
      </w:r>
      <w:r w:rsidRPr="00CA2479">
        <w:rPr>
          <w:rFonts w:asciiTheme="majorBidi" w:hAnsiTheme="majorBidi" w:cstheme="majorBidi" w:hint="cs"/>
          <w:color w:val="000000" w:themeColor="text1"/>
          <w:sz w:val="28"/>
          <w:szCs w:val="28"/>
          <w:rtl/>
        </w:rPr>
        <w:t xml:space="preserve"> </w:t>
      </w:r>
      <w:r w:rsidRPr="00CA2479">
        <w:rPr>
          <w:rFonts w:asciiTheme="majorBidi" w:hAnsiTheme="majorBidi" w:cstheme="majorBidi"/>
          <w:color w:val="000000" w:themeColor="text1"/>
          <w:sz w:val="28"/>
          <w:szCs w:val="28"/>
          <w:rtl/>
        </w:rPr>
        <w:t xml:space="preserve">برنامج </w:t>
      </w:r>
      <w:r w:rsidRPr="00CA2479">
        <w:rPr>
          <w:rFonts w:asciiTheme="majorBidi" w:hAnsiTheme="majorBidi" w:cstheme="majorBidi"/>
          <w:sz w:val="28"/>
          <w:szCs w:val="28"/>
          <w:rtl/>
        </w:rPr>
        <w:t>علوم الحاسب</w:t>
      </w:r>
      <w:r w:rsidRPr="00CA2479">
        <w:rPr>
          <w:rFonts w:asciiTheme="majorBidi" w:hAnsiTheme="majorBidi" w:cstheme="majorBidi" w:hint="cs"/>
          <w:color w:val="000000" w:themeColor="text1"/>
          <w:sz w:val="28"/>
          <w:szCs w:val="28"/>
          <w:rtl/>
        </w:rPr>
        <w:t xml:space="preserve"> من العام  </w:t>
      </w:r>
      <w:r w:rsidRPr="00CA2479">
        <w:rPr>
          <w:rFonts w:asciiTheme="majorBidi" w:hAnsiTheme="majorBidi" w:cs="Times New Roman"/>
          <w:color w:val="000000" w:themeColor="text1"/>
          <w:sz w:val="28"/>
          <w:szCs w:val="28"/>
          <w:rtl/>
        </w:rPr>
        <w:t>143</w:t>
      </w:r>
      <w:r w:rsidRPr="00CA2479">
        <w:rPr>
          <w:rFonts w:asciiTheme="majorBidi" w:hAnsiTheme="majorBidi" w:cs="Times New Roman" w:hint="cs"/>
          <w:color w:val="000000" w:themeColor="text1"/>
          <w:sz w:val="28"/>
          <w:szCs w:val="28"/>
          <w:rtl/>
        </w:rPr>
        <w:t>7</w:t>
      </w:r>
      <w:r w:rsidRPr="00CA2479">
        <w:rPr>
          <w:rFonts w:asciiTheme="majorBidi" w:hAnsiTheme="majorBidi" w:cs="Times New Roman"/>
          <w:color w:val="000000" w:themeColor="text1"/>
          <w:sz w:val="28"/>
          <w:szCs w:val="28"/>
          <w:rtl/>
        </w:rPr>
        <w:t>/143</w:t>
      </w:r>
      <w:r w:rsidRPr="00CA2479">
        <w:rPr>
          <w:rFonts w:asciiTheme="majorBidi" w:hAnsiTheme="majorBidi" w:cs="Times New Roman" w:hint="cs"/>
          <w:color w:val="000000" w:themeColor="text1"/>
          <w:sz w:val="28"/>
          <w:szCs w:val="28"/>
          <w:rtl/>
        </w:rPr>
        <w:t>8هـ</w:t>
      </w:r>
      <w:r w:rsidRPr="00CA2479">
        <w:rPr>
          <w:rFonts w:asciiTheme="majorBidi" w:hAnsiTheme="majorBidi" w:cstheme="majorBidi" w:hint="cs"/>
          <w:color w:val="000000" w:themeColor="text1"/>
          <w:sz w:val="28"/>
          <w:szCs w:val="28"/>
          <w:rtl/>
        </w:rPr>
        <w:t xml:space="preserve"> وحتى العام  </w:t>
      </w:r>
      <w:r w:rsidRPr="00CA2479">
        <w:rPr>
          <w:rFonts w:asciiTheme="majorBidi" w:hAnsiTheme="majorBidi" w:cs="Times New Roman"/>
          <w:color w:val="000000" w:themeColor="text1"/>
          <w:sz w:val="28"/>
          <w:szCs w:val="28"/>
          <w:rtl/>
        </w:rPr>
        <w:t>14</w:t>
      </w:r>
      <w:r w:rsidR="00F91AA9" w:rsidRPr="00CA2479">
        <w:rPr>
          <w:rFonts w:asciiTheme="majorBidi" w:hAnsiTheme="majorBidi" w:cs="Times New Roman" w:hint="cs"/>
          <w:color w:val="000000" w:themeColor="text1"/>
          <w:sz w:val="28"/>
          <w:szCs w:val="28"/>
          <w:rtl/>
        </w:rPr>
        <w:t>4</w:t>
      </w:r>
      <w:r w:rsidR="00CA2479" w:rsidRPr="00CA2479">
        <w:rPr>
          <w:rFonts w:asciiTheme="majorBidi" w:hAnsiTheme="majorBidi" w:cs="Times New Roman" w:hint="cs"/>
          <w:color w:val="000000" w:themeColor="text1"/>
          <w:sz w:val="28"/>
          <w:szCs w:val="28"/>
          <w:rtl/>
        </w:rPr>
        <w:t>1</w:t>
      </w:r>
      <w:r w:rsidRPr="00CA2479">
        <w:rPr>
          <w:rFonts w:asciiTheme="majorBidi" w:hAnsiTheme="majorBidi" w:cs="Times New Roman"/>
          <w:color w:val="000000" w:themeColor="text1"/>
          <w:sz w:val="28"/>
          <w:szCs w:val="28"/>
          <w:rtl/>
        </w:rPr>
        <w:t xml:space="preserve"> /14</w:t>
      </w:r>
      <w:r w:rsidRPr="00CA2479">
        <w:rPr>
          <w:rFonts w:asciiTheme="majorBidi" w:hAnsiTheme="majorBidi" w:cs="Times New Roman" w:hint="cs"/>
          <w:color w:val="000000" w:themeColor="text1"/>
          <w:sz w:val="28"/>
          <w:szCs w:val="28"/>
          <w:rtl/>
        </w:rPr>
        <w:t>4</w:t>
      </w:r>
      <w:r w:rsidR="00CA2479" w:rsidRPr="00CA2479">
        <w:rPr>
          <w:rFonts w:asciiTheme="majorBidi" w:hAnsiTheme="majorBidi" w:cs="Times New Roman" w:hint="cs"/>
          <w:color w:val="000000" w:themeColor="text1"/>
          <w:sz w:val="28"/>
          <w:szCs w:val="28"/>
          <w:rtl/>
        </w:rPr>
        <w:t>2</w:t>
      </w:r>
      <w:r w:rsidRPr="00CA2479">
        <w:rPr>
          <w:rFonts w:asciiTheme="majorBidi" w:hAnsiTheme="majorBidi" w:cs="Times New Roman" w:hint="cs"/>
          <w:color w:val="000000" w:themeColor="text1"/>
          <w:sz w:val="28"/>
          <w:szCs w:val="28"/>
          <w:rtl/>
        </w:rPr>
        <w:t>هـ</w:t>
      </w:r>
    </w:p>
    <w:tbl>
      <w:tblPr>
        <w:tblStyle w:val="-310"/>
        <w:bidiVisual/>
        <w:tblW w:w="10863" w:type="dxa"/>
        <w:jc w:val="center"/>
        <w:tblLook w:val="04A0" w:firstRow="1" w:lastRow="0" w:firstColumn="1" w:lastColumn="0" w:noHBand="0" w:noVBand="1"/>
      </w:tblPr>
      <w:tblGrid>
        <w:gridCol w:w="992"/>
        <w:gridCol w:w="1076"/>
        <w:gridCol w:w="931"/>
        <w:gridCol w:w="1103"/>
        <w:gridCol w:w="1302"/>
        <w:gridCol w:w="1147"/>
        <w:gridCol w:w="1052"/>
        <w:gridCol w:w="992"/>
        <w:gridCol w:w="1134"/>
        <w:gridCol w:w="1134"/>
      </w:tblGrid>
      <w:tr w:rsidR="00CA2479" w:rsidRPr="00F91AA9" w:rsidTr="00CA2479">
        <w:trPr>
          <w:cnfStyle w:val="100000000000" w:firstRow="1" w:lastRow="0" w:firstColumn="0" w:lastColumn="0" w:oddVBand="0" w:evenVBand="0" w:oddHBand="0"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992" w:type="dxa"/>
            <w:noWrap/>
            <w:hideMark/>
          </w:tcPr>
          <w:p w:rsidR="00CA2479" w:rsidRPr="00F91AA9" w:rsidRDefault="00CA2479" w:rsidP="002D63FB">
            <w:pPr>
              <w:spacing w:after="200" w:line="276" w:lineRule="auto"/>
              <w:jc w:val="center"/>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hint="cs"/>
                <w:b w:val="0"/>
                <w:bCs w:val="0"/>
                <w:color w:val="000000"/>
                <w:rtl/>
              </w:rPr>
              <w:t>علوم الحاسب</w:t>
            </w:r>
          </w:p>
        </w:tc>
        <w:tc>
          <w:tcPr>
            <w:tcW w:w="1076"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7</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8</w:t>
            </w:r>
          </w:p>
        </w:tc>
        <w:tc>
          <w:tcPr>
            <w:tcW w:w="931"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7</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8</w:t>
            </w:r>
          </w:p>
        </w:tc>
        <w:tc>
          <w:tcPr>
            <w:tcW w:w="1103"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8</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9</w:t>
            </w:r>
          </w:p>
        </w:tc>
        <w:tc>
          <w:tcPr>
            <w:tcW w:w="1302"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8</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9</w:t>
            </w:r>
          </w:p>
        </w:tc>
        <w:tc>
          <w:tcPr>
            <w:tcW w:w="1147"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9</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40</w:t>
            </w:r>
          </w:p>
        </w:tc>
        <w:tc>
          <w:tcPr>
            <w:tcW w:w="1052" w:type="dxa"/>
          </w:tcPr>
          <w:p w:rsidR="00CA2479" w:rsidRPr="00F91AA9" w:rsidRDefault="00CA2479"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9</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40</w:t>
            </w:r>
          </w:p>
        </w:tc>
        <w:tc>
          <w:tcPr>
            <w:tcW w:w="992" w:type="dxa"/>
          </w:tcPr>
          <w:p w:rsidR="00CA2479" w:rsidRPr="00F91AA9" w:rsidRDefault="00CA2479" w:rsidP="004117BE">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34" w:type="dxa"/>
          </w:tcPr>
          <w:p w:rsidR="00CA2479" w:rsidRPr="00F91AA9" w:rsidRDefault="00CA2479" w:rsidP="001A1AC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34" w:type="dxa"/>
          </w:tcPr>
          <w:p w:rsidR="00CA2479" w:rsidRPr="00F91AA9" w:rsidRDefault="00CA2479" w:rsidP="00AB65C2">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00AB65C2">
              <w:rPr>
                <w:rFonts w:ascii="Simplified Arabic" w:eastAsia="Times New Roman" w:hAnsi="Simplified Arabic" w:cs="Simplified Arabic" w:hint="cs"/>
                <w:b w:val="0"/>
                <w:bCs w:val="0"/>
                <w:color w:val="000000"/>
                <w:rtl/>
              </w:rPr>
              <w:t>الأول</w:t>
            </w:r>
            <w:r w:rsidRPr="00F91AA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992" w:type="dxa"/>
            <w:noWrap/>
            <w:hideMark/>
          </w:tcPr>
          <w:p w:rsidR="00CA2479" w:rsidRPr="00F91AA9" w:rsidRDefault="00CA2479" w:rsidP="002D63FB">
            <w:pPr>
              <w:spacing w:after="200" w:line="276" w:lineRule="auto"/>
              <w:jc w:val="center"/>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hint="cs"/>
                <w:b w:val="0"/>
                <w:bCs w:val="0"/>
                <w:color w:val="000000"/>
                <w:rtl/>
              </w:rPr>
              <w:t>متوسط التقييم العام</w:t>
            </w:r>
          </w:p>
        </w:tc>
        <w:tc>
          <w:tcPr>
            <w:tcW w:w="1076"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3.78</w:t>
            </w:r>
          </w:p>
        </w:tc>
        <w:tc>
          <w:tcPr>
            <w:tcW w:w="931"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3.80</w:t>
            </w:r>
          </w:p>
        </w:tc>
        <w:tc>
          <w:tcPr>
            <w:tcW w:w="1103"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3.91</w:t>
            </w:r>
          </w:p>
        </w:tc>
        <w:tc>
          <w:tcPr>
            <w:tcW w:w="1302"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3.87</w:t>
            </w:r>
          </w:p>
        </w:tc>
        <w:tc>
          <w:tcPr>
            <w:tcW w:w="1147"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3.87</w:t>
            </w:r>
          </w:p>
        </w:tc>
        <w:tc>
          <w:tcPr>
            <w:tcW w:w="1052"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4.44</w:t>
            </w:r>
          </w:p>
        </w:tc>
        <w:tc>
          <w:tcPr>
            <w:tcW w:w="992" w:type="dxa"/>
          </w:tcPr>
          <w:p w:rsidR="00CA2479" w:rsidRPr="00F91AA9" w:rsidRDefault="00CA2479" w:rsidP="002D63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3.98</w:t>
            </w:r>
          </w:p>
        </w:tc>
        <w:tc>
          <w:tcPr>
            <w:tcW w:w="1134" w:type="dxa"/>
          </w:tcPr>
          <w:p w:rsidR="00CA2479" w:rsidRDefault="00CA2479" w:rsidP="002D63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c>
          <w:tcPr>
            <w:tcW w:w="1134" w:type="dxa"/>
          </w:tcPr>
          <w:p w:rsidR="00CA2479" w:rsidRDefault="00CA2479" w:rsidP="002D63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r>
      <w:tr w:rsidR="00CA2479" w:rsidRPr="00F91AA9" w:rsidTr="00CA2479">
        <w:trPr>
          <w:cnfStyle w:val="000000010000" w:firstRow="0" w:lastRow="0" w:firstColumn="0" w:lastColumn="0" w:oddVBand="0" w:evenVBand="0" w:oddHBand="0" w:evenHBand="1"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992" w:type="dxa"/>
            <w:noWrap/>
          </w:tcPr>
          <w:p w:rsidR="00CA2479" w:rsidRPr="00F91AA9" w:rsidRDefault="00CA2479" w:rsidP="002D63FB">
            <w:pPr>
              <w:spacing w:after="200" w:line="276" w:lineRule="auto"/>
              <w:jc w:val="center"/>
              <w:rPr>
                <w:rFonts w:ascii="Simplified Arabic" w:eastAsia="Times New Roman" w:hAnsi="Simplified Arabic" w:cs="Simplified Arabic"/>
                <w:b w:val="0"/>
                <w:bCs w:val="0"/>
                <w:color w:val="000000"/>
                <w:rtl/>
              </w:rPr>
            </w:pPr>
            <w:r w:rsidRPr="00F91AA9">
              <w:rPr>
                <w:rFonts w:ascii="Simplified Arabic" w:eastAsia="Times New Roman" w:hAnsi="Simplified Arabic" w:cs="Simplified Arabic" w:hint="cs"/>
                <w:b w:val="0"/>
                <w:bCs w:val="0"/>
                <w:color w:val="000000"/>
                <w:rtl/>
              </w:rPr>
              <w:t>النسبة</w:t>
            </w:r>
          </w:p>
        </w:tc>
        <w:tc>
          <w:tcPr>
            <w:tcW w:w="1076"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75.6</w:t>
            </w:r>
          </w:p>
        </w:tc>
        <w:tc>
          <w:tcPr>
            <w:tcW w:w="931"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76</w:t>
            </w:r>
          </w:p>
        </w:tc>
        <w:tc>
          <w:tcPr>
            <w:tcW w:w="1103"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78.2</w:t>
            </w:r>
          </w:p>
        </w:tc>
        <w:tc>
          <w:tcPr>
            <w:tcW w:w="1302"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77.4</w:t>
            </w:r>
          </w:p>
        </w:tc>
        <w:tc>
          <w:tcPr>
            <w:tcW w:w="1147"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77.4</w:t>
            </w:r>
          </w:p>
        </w:tc>
        <w:tc>
          <w:tcPr>
            <w:tcW w:w="1052" w:type="dxa"/>
          </w:tcPr>
          <w:p w:rsidR="00CA2479" w:rsidRPr="00F91AA9" w:rsidRDefault="00CA2479"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88.8</w:t>
            </w:r>
          </w:p>
        </w:tc>
        <w:tc>
          <w:tcPr>
            <w:tcW w:w="992" w:type="dxa"/>
          </w:tcPr>
          <w:p w:rsidR="00CA2479" w:rsidRPr="00F91AA9" w:rsidRDefault="00CA2479" w:rsidP="002D63FB">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79.6</w:t>
            </w:r>
          </w:p>
        </w:tc>
        <w:tc>
          <w:tcPr>
            <w:tcW w:w="1134" w:type="dxa"/>
          </w:tcPr>
          <w:p w:rsidR="00CA2479" w:rsidRDefault="00CA2479" w:rsidP="002D63FB">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c>
          <w:tcPr>
            <w:tcW w:w="1134" w:type="dxa"/>
          </w:tcPr>
          <w:p w:rsidR="00CA2479" w:rsidRDefault="00CA2479" w:rsidP="002D63FB">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992" w:type="dxa"/>
            <w:noWrap/>
          </w:tcPr>
          <w:p w:rsidR="00CA2479" w:rsidRPr="00F91AA9" w:rsidRDefault="00CA2479" w:rsidP="002D63FB">
            <w:pPr>
              <w:spacing w:after="200" w:line="276" w:lineRule="auto"/>
              <w:jc w:val="center"/>
              <w:rPr>
                <w:rFonts w:ascii="Simplified Arabic" w:eastAsia="Times New Roman" w:hAnsi="Simplified Arabic" w:cs="Simplified Arabic"/>
                <w:b w:val="0"/>
                <w:bCs w:val="0"/>
                <w:color w:val="000000"/>
                <w:rtl/>
              </w:rPr>
            </w:pPr>
            <w:r w:rsidRPr="00F91AA9">
              <w:rPr>
                <w:rFonts w:ascii="Simplified Arabic" w:eastAsia="Times New Roman" w:hAnsi="Simplified Arabic" w:cs="Simplified Arabic" w:hint="cs"/>
                <w:b w:val="0"/>
                <w:bCs w:val="0"/>
                <w:color w:val="000000"/>
                <w:rtl/>
              </w:rPr>
              <w:t>مستوى التقييم</w:t>
            </w:r>
          </w:p>
        </w:tc>
        <w:tc>
          <w:tcPr>
            <w:tcW w:w="1076"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931"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03"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302"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47"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052" w:type="dxa"/>
          </w:tcPr>
          <w:p w:rsidR="00CA2479" w:rsidRPr="00F91AA9" w:rsidRDefault="00CA2479"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hint="cs"/>
                <w:color w:val="000000"/>
                <w:rtl/>
              </w:rPr>
              <w:t>ممتاز</w:t>
            </w:r>
          </w:p>
        </w:tc>
        <w:tc>
          <w:tcPr>
            <w:tcW w:w="992" w:type="dxa"/>
          </w:tcPr>
          <w:p w:rsidR="00CA2479" w:rsidRPr="00F91AA9" w:rsidRDefault="00CA2479" w:rsidP="004117BE">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34" w:type="dxa"/>
          </w:tcPr>
          <w:p w:rsidR="00CA2479" w:rsidRPr="00F91AA9" w:rsidRDefault="00CA2479" w:rsidP="004117BE">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34" w:type="dxa"/>
          </w:tcPr>
          <w:p w:rsidR="00CA2479" w:rsidRPr="00F91AA9" w:rsidRDefault="00CA2479" w:rsidP="00CA2479">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r>
    </w:tbl>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4117BE" w:rsidRPr="004117BE" w:rsidRDefault="00CA2479" w:rsidP="004117BE">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6B880B40" wp14:editId="332EDEDC">
            <wp:extent cx="5486400" cy="2646680"/>
            <wp:effectExtent l="0" t="0" r="19050" b="2032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117BE" w:rsidRPr="004117BE" w:rsidRDefault="004117BE" w:rsidP="004117BE">
      <w:pPr>
        <w:autoSpaceDE w:val="0"/>
        <w:autoSpaceDN w:val="0"/>
        <w:bidi w:val="0"/>
        <w:adjustRightInd w:val="0"/>
        <w:spacing w:after="0" w:line="400" w:lineRule="atLeast"/>
        <w:rPr>
          <w:rFonts w:ascii="Times New Roman" w:hAnsi="Times New Roman" w:cs="Times New Roman"/>
          <w:sz w:val="24"/>
          <w:szCs w:val="24"/>
        </w:rPr>
      </w:pPr>
    </w:p>
    <w:p w:rsidR="00A66077" w:rsidRPr="00A66077" w:rsidRDefault="00A66077" w:rsidP="00A66077">
      <w:pPr>
        <w:autoSpaceDE w:val="0"/>
        <w:autoSpaceDN w:val="0"/>
        <w:bidi w:val="0"/>
        <w:adjustRightInd w:val="0"/>
        <w:spacing w:after="0" w:line="240" w:lineRule="auto"/>
        <w:jc w:val="center"/>
        <w:rPr>
          <w:rFonts w:ascii="Times New Roman" w:hAnsi="Times New Roman" w:cs="Times New Roman"/>
          <w:sz w:val="24"/>
          <w:szCs w:val="24"/>
        </w:rPr>
      </w:pPr>
    </w:p>
    <w:p w:rsidR="00795580" w:rsidRPr="00A66077" w:rsidRDefault="00A66077" w:rsidP="00E142F3">
      <w:pPr>
        <w:ind w:firstLine="567"/>
        <w:jc w:val="both"/>
        <w:rPr>
          <w:rFonts w:asciiTheme="majorBidi" w:hAnsiTheme="majorBidi" w:cstheme="majorBidi"/>
          <w:sz w:val="28"/>
          <w:szCs w:val="28"/>
          <w:rtl/>
        </w:rPr>
      </w:pPr>
      <w:r w:rsidRPr="00A66077">
        <w:rPr>
          <w:rFonts w:asciiTheme="majorBidi" w:hAnsiTheme="majorBidi" w:cstheme="majorBidi" w:hint="cs"/>
          <w:color w:val="000000" w:themeColor="text1"/>
          <w:sz w:val="32"/>
          <w:szCs w:val="32"/>
          <w:rtl/>
        </w:rPr>
        <w:lastRenderedPageBreak/>
        <w:t xml:space="preserve">وبالنظر لجدول (2) يتضح </w:t>
      </w:r>
      <w:r w:rsidR="00795580">
        <w:rPr>
          <w:rFonts w:asciiTheme="majorBidi" w:hAnsiTheme="majorBidi" w:cstheme="majorBidi" w:hint="cs"/>
          <w:color w:val="000000" w:themeColor="text1"/>
          <w:sz w:val="32"/>
          <w:szCs w:val="32"/>
          <w:rtl/>
        </w:rPr>
        <w:t xml:space="preserve">عدم </w:t>
      </w:r>
      <w:r w:rsidRPr="00A66077">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مما يدلل على </w:t>
      </w:r>
      <w:r w:rsidR="00795580">
        <w:rPr>
          <w:rFonts w:asciiTheme="majorBidi" w:hAnsiTheme="majorBidi" w:cstheme="majorBidi" w:hint="cs"/>
          <w:color w:val="000000" w:themeColor="text1"/>
          <w:sz w:val="32"/>
          <w:szCs w:val="32"/>
          <w:rtl/>
        </w:rPr>
        <w:t>ثبات قياس المؤشر</w:t>
      </w:r>
      <w:r w:rsidR="007862D2">
        <w:rPr>
          <w:rFonts w:asciiTheme="majorBidi" w:hAnsiTheme="majorBidi" w:cstheme="majorBidi" w:hint="cs"/>
          <w:color w:val="000000" w:themeColor="text1"/>
          <w:sz w:val="32"/>
          <w:szCs w:val="32"/>
          <w:rtl/>
        </w:rPr>
        <w:t xml:space="preserve"> حول متوسط فترات الرصد</w:t>
      </w:r>
      <w:r w:rsidRPr="00A66077">
        <w:rPr>
          <w:rFonts w:asciiTheme="majorBidi" w:hAnsiTheme="majorBidi" w:cstheme="majorBidi" w:hint="cs"/>
          <w:color w:val="000000" w:themeColor="text1"/>
          <w:sz w:val="32"/>
          <w:szCs w:val="32"/>
          <w:rtl/>
        </w:rPr>
        <w:t>.</w:t>
      </w:r>
    </w:p>
    <w:p w:rsidR="00A66077" w:rsidRPr="002D63FB" w:rsidRDefault="00A66077" w:rsidP="00E142F3">
      <w:pPr>
        <w:jc w:val="center"/>
        <w:rPr>
          <w:rFonts w:asciiTheme="majorBidi" w:hAnsiTheme="majorBidi" w:cstheme="majorBidi"/>
          <w:b/>
          <w:bCs/>
          <w:color w:val="000000" w:themeColor="text1"/>
          <w:sz w:val="32"/>
          <w:szCs w:val="32"/>
        </w:rPr>
      </w:pPr>
      <w:r w:rsidRPr="002D63FB">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E142F3">
        <w:rPr>
          <w:rFonts w:asciiTheme="majorBidi" w:hAnsiTheme="majorBidi" w:cstheme="majorBidi" w:hint="cs"/>
          <w:b/>
          <w:bCs/>
          <w:sz w:val="28"/>
          <w:szCs w:val="28"/>
          <w:rtl/>
        </w:rPr>
        <w:t>الاول</w:t>
      </w:r>
      <w:r w:rsidRPr="002D63FB">
        <w:rPr>
          <w:rFonts w:asciiTheme="majorBidi" w:hAnsiTheme="majorBidi" w:cstheme="majorBidi" w:hint="cs"/>
          <w:b/>
          <w:bCs/>
          <w:sz w:val="28"/>
          <w:szCs w:val="28"/>
          <w:rtl/>
        </w:rPr>
        <w:t xml:space="preserve"> من العام 14</w:t>
      </w:r>
      <w:r w:rsidR="00F91AA9">
        <w:rPr>
          <w:rFonts w:asciiTheme="majorBidi" w:hAnsiTheme="majorBidi" w:cstheme="majorBidi" w:hint="cs"/>
          <w:b/>
          <w:bCs/>
          <w:sz w:val="28"/>
          <w:szCs w:val="28"/>
          <w:rtl/>
        </w:rPr>
        <w:t>4</w:t>
      </w:r>
      <w:r w:rsidR="00E142F3">
        <w:rPr>
          <w:rFonts w:asciiTheme="majorBidi" w:hAnsiTheme="majorBidi" w:cstheme="majorBidi" w:hint="cs"/>
          <w:b/>
          <w:bCs/>
          <w:sz w:val="28"/>
          <w:szCs w:val="28"/>
          <w:rtl/>
        </w:rPr>
        <w:t>1</w:t>
      </w:r>
      <w:r w:rsidRPr="002D63FB">
        <w:rPr>
          <w:rFonts w:asciiTheme="majorBidi" w:hAnsiTheme="majorBidi" w:cstheme="majorBidi" w:hint="cs"/>
          <w:b/>
          <w:bCs/>
          <w:sz w:val="28"/>
          <w:szCs w:val="28"/>
          <w:rtl/>
        </w:rPr>
        <w:t>/144</w:t>
      </w:r>
      <w:r w:rsidR="00E142F3">
        <w:rPr>
          <w:rFonts w:asciiTheme="majorBidi" w:hAnsiTheme="majorBidi" w:cstheme="majorBidi" w:hint="cs"/>
          <w:b/>
          <w:bCs/>
          <w:sz w:val="28"/>
          <w:szCs w:val="28"/>
          <w:rtl/>
        </w:rPr>
        <w:t>2</w:t>
      </w:r>
      <w:r w:rsidRPr="002D63FB">
        <w:rPr>
          <w:rFonts w:asciiTheme="majorBidi" w:hAnsiTheme="majorBidi" w:cstheme="majorBidi" w:hint="cs"/>
          <w:b/>
          <w:bCs/>
          <w:sz w:val="28"/>
          <w:szCs w:val="28"/>
          <w:rtl/>
        </w:rPr>
        <w:t>هـ  لجودة ال</w:t>
      </w:r>
      <w:r w:rsidR="00156F0E">
        <w:rPr>
          <w:rFonts w:asciiTheme="majorBidi" w:hAnsiTheme="majorBidi" w:cstheme="majorBidi" w:hint="cs"/>
          <w:b/>
          <w:bCs/>
          <w:sz w:val="28"/>
          <w:szCs w:val="28"/>
          <w:rtl/>
        </w:rPr>
        <w:t>مقررات الدراسية مع متوسط الرصد السابق</w:t>
      </w:r>
    </w:p>
    <w:tbl>
      <w:tblPr>
        <w:tblStyle w:val="2-422"/>
        <w:bidiVisual/>
        <w:tblW w:w="9772" w:type="dxa"/>
        <w:tblLayout w:type="fixed"/>
        <w:tblLook w:val="0000" w:firstRow="0" w:lastRow="0" w:firstColumn="0" w:lastColumn="0" w:noHBand="0" w:noVBand="0"/>
      </w:tblPr>
      <w:tblGrid>
        <w:gridCol w:w="1511"/>
        <w:gridCol w:w="1048"/>
        <w:gridCol w:w="1048"/>
        <w:gridCol w:w="1048"/>
        <w:gridCol w:w="1048"/>
        <w:gridCol w:w="971"/>
        <w:gridCol w:w="1581"/>
        <w:gridCol w:w="1517"/>
      </w:tblGrid>
      <w:tr w:rsidR="00A66077" w:rsidRPr="00F91AA9" w:rsidTr="00F91A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val="restart"/>
          </w:tcPr>
          <w:p w:rsidR="00A66077" w:rsidRPr="00F91AA9" w:rsidRDefault="00A66077" w:rsidP="00E142F3">
            <w:pPr>
              <w:autoSpaceDE w:val="0"/>
              <w:autoSpaceDN w:val="0"/>
              <w:bidi w:val="0"/>
              <w:adjustRightInd w:val="0"/>
              <w:spacing w:after="200" w:line="320" w:lineRule="atLeast"/>
              <w:ind w:left="60" w:right="60"/>
              <w:jc w:val="center"/>
              <w:rPr>
                <w:rFonts w:asciiTheme="majorBidi" w:hAnsiTheme="majorBidi" w:cstheme="majorBidi"/>
                <w:rtl/>
              </w:rPr>
            </w:pPr>
            <w:r w:rsidRPr="00F91AA9">
              <w:rPr>
                <w:rFonts w:asciiTheme="majorBidi" w:hAnsiTheme="majorBidi" w:cstheme="majorBidi"/>
                <w:color w:val="000000"/>
                <w:rtl/>
              </w:rPr>
              <w:t xml:space="preserve">متوسط الرصد للفصل </w:t>
            </w:r>
            <w:r w:rsidR="00E142F3">
              <w:rPr>
                <w:rFonts w:asciiTheme="majorBidi" w:hAnsiTheme="majorBidi" w:cstheme="majorBidi" w:hint="cs"/>
                <w:color w:val="000000"/>
                <w:rtl/>
              </w:rPr>
              <w:t>الاول</w:t>
            </w:r>
            <w:r w:rsidRPr="00F91AA9">
              <w:rPr>
                <w:rFonts w:asciiTheme="majorBidi" w:hAnsiTheme="majorBidi" w:cstheme="majorBidi"/>
                <w:color w:val="000000"/>
                <w:rtl/>
              </w:rPr>
              <w:t xml:space="preserve"> من العام 14</w:t>
            </w:r>
            <w:r w:rsidR="00F91AA9">
              <w:rPr>
                <w:rFonts w:asciiTheme="majorBidi" w:hAnsiTheme="majorBidi" w:cstheme="majorBidi" w:hint="cs"/>
                <w:color w:val="000000"/>
                <w:rtl/>
              </w:rPr>
              <w:t>4</w:t>
            </w:r>
            <w:r w:rsidR="00E142F3">
              <w:rPr>
                <w:rFonts w:asciiTheme="majorBidi" w:hAnsiTheme="majorBidi" w:cstheme="majorBidi" w:hint="cs"/>
                <w:color w:val="000000"/>
                <w:rtl/>
              </w:rPr>
              <w:t>1</w:t>
            </w:r>
            <w:r w:rsidRPr="00F91AA9">
              <w:rPr>
                <w:rFonts w:asciiTheme="majorBidi" w:hAnsiTheme="majorBidi" w:cstheme="majorBidi"/>
                <w:color w:val="000000"/>
                <w:rtl/>
              </w:rPr>
              <w:t>/144</w:t>
            </w:r>
            <w:r w:rsidR="00E142F3">
              <w:rPr>
                <w:rFonts w:asciiTheme="majorBidi" w:hAnsiTheme="majorBidi" w:cstheme="majorBidi" w:hint="cs"/>
                <w:color w:val="000000"/>
                <w:rtl/>
              </w:rPr>
              <w:t>2</w:t>
            </w:r>
          </w:p>
        </w:tc>
        <w:tc>
          <w:tcPr>
            <w:tcW w:w="1048" w:type="dxa"/>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tl/>
              </w:rPr>
              <w:t>عدد</w:t>
            </w:r>
            <w:r w:rsidRPr="00F91AA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tl/>
              </w:rPr>
            </w:pPr>
            <w:r w:rsidRPr="00F91AA9">
              <w:rPr>
                <w:rFonts w:asciiTheme="majorBidi" w:hAnsiTheme="majorBidi" w:cstheme="majorBidi"/>
                <w:color w:val="000000"/>
                <w:rtl/>
              </w:rPr>
              <w:t>المتوسط الحسابي لفترات الرصد</w:t>
            </w:r>
          </w:p>
        </w:tc>
        <w:tc>
          <w:tcPr>
            <w:tcW w:w="1048" w:type="dxa"/>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91AA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sidRPr="00F91AA9">
              <w:rPr>
                <w:rFonts w:asciiTheme="majorBidi" w:hAnsiTheme="majorBidi" w:cstheme="majorBidi"/>
                <w:color w:val="000000"/>
                <w:rtl/>
              </w:rPr>
              <w:t>ت</w:t>
            </w:r>
          </w:p>
        </w:tc>
        <w:tc>
          <w:tcPr>
            <w:tcW w:w="2552" w:type="dxa"/>
            <w:gridSpan w:val="2"/>
          </w:tcPr>
          <w:p w:rsidR="00A66077" w:rsidRPr="00F91AA9" w:rsidRDefault="00A66077" w:rsidP="00E142F3">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Pr>
              <w:t xml:space="preserve">Test Value = </w:t>
            </w:r>
            <w:r w:rsidR="00795580">
              <w:rPr>
                <w:rFonts w:asciiTheme="majorBidi" w:hAnsiTheme="majorBidi" w:cstheme="majorBidi"/>
                <w:color w:val="000000"/>
              </w:rPr>
              <w:t>3.9</w:t>
            </w:r>
            <w:r w:rsidR="00E142F3">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66077" w:rsidRPr="00F91AA9" w:rsidRDefault="00F91AA9"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A66077" w:rsidRPr="00F91AA9" w:rsidTr="00F91AA9">
        <w:trPr>
          <w:trHeight w:val="660"/>
        </w:trPr>
        <w:tc>
          <w:tcPr>
            <w:cnfStyle w:val="000010000000" w:firstRow="0" w:lastRow="0" w:firstColumn="0" w:lastColumn="0" w:oddVBand="1" w:evenVBand="0" w:oddHBand="0" w:evenHBand="0" w:firstRowFirstColumn="0" w:firstRowLastColumn="0" w:lastRowFirstColumn="0" w:lastRowLastColumn="0"/>
            <w:tcW w:w="1511"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val="restart"/>
          </w:tcPr>
          <w:p w:rsidR="00A66077" w:rsidRPr="00F91AA9" w:rsidRDefault="00E142F3"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66077" w:rsidRPr="00F91AA9" w:rsidRDefault="00795580" w:rsidP="00E142F3">
            <w:pPr>
              <w:autoSpaceDE w:val="0"/>
              <w:autoSpaceDN w:val="0"/>
              <w:bidi w:val="0"/>
              <w:adjustRightInd w:val="0"/>
              <w:spacing w:after="200" w:line="320" w:lineRule="atLeast"/>
              <w:ind w:left="60" w:right="60"/>
              <w:jc w:val="center"/>
              <w:rPr>
                <w:rFonts w:asciiTheme="majorBidi" w:hAnsiTheme="majorBidi" w:cstheme="majorBidi"/>
                <w:color w:val="000000"/>
                <w:rtl/>
              </w:rPr>
            </w:pPr>
            <w:r>
              <w:rPr>
                <w:rFonts w:asciiTheme="majorBidi" w:hAnsiTheme="majorBidi" w:cstheme="majorBidi"/>
                <w:color w:val="000000"/>
              </w:rPr>
              <w:t>3.9</w:t>
            </w:r>
            <w:r w:rsidR="00E142F3">
              <w:rPr>
                <w:rFonts w:asciiTheme="majorBidi" w:hAnsiTheme="majorBidi" w:cstheme="majorBidi"/>
                <w:color w:val="000000"/>
              </w:rPr>
              <w:t>3</w:t>
            </w:r>
          </w:p>
        </w:tc>
        <w:tc>
          <w:tcPr>
            <w:tcW w:w="1048" w:type="dxa"/>
            <w:vMerge w:val="restart"/>
          </w:tcPr>
          <w:p w:rsidR="00A66077" w:rsidRPr="00F91AA9" w:rsidRDefault="00E142F3" w:rsidP="007862D2">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0.216</w:t>
            </w:r>
          </w:p>
        </w:tc>
        <w:tc>
          <w:tcPr>
            <w:cnfStyle w:val="000010000000" w:firstRow="0" w:lastRow="0" w:firstColumn="0" w:lastColumn="0" w:oddVBand="1" w:evenVBand="0" w:oddHBand="0" w:evenHBand="0" w:firstRowFirstColumn="0" w:firstRowLastColumn="0" w:lastRowFirstColumn="0" w:lastRowLastColumn="0"/>
            <w:tcW w:w="1048"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tl/>
              </w:rPr>
            </w:pPr>
          </w:p>
        </w:tc>
        <w:tc>
          <w:tcPr>
            <w:tcW w:w="971" w:type="dxa"/>
          </w:tcPr>
          <w:p w:rsidR="00A66077" w:rsidRPr="00F91AA9" w:rsidRDefault="00A66077"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sidRPr="00F91AA9">
              <w:rPr>
                <w:rFonts w:asciiTheme="majorBidi" w:hAnsiTheme="majorBidi" w:cstheme="majorBidi"/>
                <w:color w:val="000000"/>
                <w:rtl/>
              </w:rPr>
              <w:t>مستوى الدلالة</w:t>
            </w:r>
          </w:p>
        </w:tc>
        <w:tc>
          <w:tcPr>
            <w:tcW w:w="1517" w:type="dxa"/>
            <w:vMerge/>
          </w:tcPr>
          <w:p w:rsidR="00A66077" w:rsidRPr="00F91AA9" w:rsidRDefault="00A66077"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66077" w:rsidRPr="00F91AA9" w:rsidTr="00F91A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66077" w:rsidRPr="00F91AA9" w:rsidRDefault="00E142F3" w:rsidP="00E142F3">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color w:val="000000"/>
              </w:rPr>
              <w:t>0.507</w:t>
            </w:r>
          </w:p>
        </w:tc>
        <w:tc>
          <w:tcPr>
            <w:tcW w:w="971" w:type="dxa"/>
          </w:tcPr>
          <w:p w:rsidR="00A66077" w:rsidRPr="00F91AA9" w:rsidRDefault="00E142F3"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A66077" w:rsidRPr="00F91AA9" w:rsidRDefault="00E142F3"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color w:val="000000"/>
              </w:rPr>
              <w:t>0.627</w:t>
            </w:r>
          </w:p>
        </w:tc>
        <w:tc>
          <w:tcPr>
            <w:tcW w:w="1517" w:type="dxa"/>
          </w:tcPr>
          <w:p w:rsidR="00A66077" w:rsidRPr="00F91AA9" w:rsidRDefault="007862D2" w:rsidP="00E142F3">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E142F3">
              <w:rPr>
                <w:rFonts w:asciiTheme="majorBidi" w:hAnsiTheme="majorBidi" w:cstheme="majorBidi"/>
                <w:color w:val="000000"/>
              </w:rPr>
              <w:t>039</w:t>
            </w:r>
          </w:p>
        </w:tc>
      </w:tr>
    </w:tbl>
    <w:p w:rsidR="007862D2" w:rsidRDefault="007862D2" w:rsidP="00795580">
      <w:pPr>
        <w:rPr>
          <w:rFonts w:asciiTheme="majorBidi" w:hAnsiTheme="majorBidi" w:cstheme="majorBidi"/>
          <w:b/>
          <w:bCs/>
          <w:color w:val="000000" w:themeColor="text1"/>
          <w:sz w:val="32"/>
          <w:szCs w:val="32"/>
          <w:rtl/>
        </w:rPr>
      </w:pPr>
    </w:p>
    <w:p w:rsidR="00A66077" w:rsidRPr="00A66077" w:rsidRDefault="00A66077" w:rsidP="00390C40">
      <w:pPr>
        <w:jc w:val="center"/>
        <w:rPr>
          <w:rFonts w:asciiTheme="majorBidi" w:hAnsiTheme="majorBidi" w:cstheme="majorBidi"/>
          <w:b/>
          <w:bCs/>
          <w:color w:val="000000" w:themeColor="text1"/>
          <w:sz w:val="32"/>
          <w:szCs w:val="32"/>
          <w:rtl/>
        </w:rPr>
      </w:pPr>
      <w:r w:rsidRPr="00A66077">
        <w:rPr>
          <w:rFonts w:asciiTheme="majorBidi" w:hAnsiTheme="majorBidi" w:cstheme="majorBidi" w:hint="cs"/>
          <w:b/>
          <w:bCs/>
          <w:color w:val="000000" w:themeColor="text1"/>
          <w:sz w:val="32"/>
          <w:szCs w:val="32"/>
          <w:rtl/>
        </w:rPr>
        <w:t>النتائج التفصيلية</w:t>
      </w:r>
      <w:r w:rsidRPr="00A66077">
        <w:rPr>
          <w:rFonts w:asciiTheme="majorBidi" w:hAnsiTheme="majorBidi" w:cstheme="majorBidi" w:hint="cs"/>
          <w:color w:val="000000" w:themeColor="text1"/>
          <w:sz w:val="32"/>
          <w:szCs w:val="32"/>
          <w:rtl/>
        </w:rPr>
        <w:t xml:space="preserve"> </w:t>
      </w:r>
      <w:r w:rsidRPr="00A66077">
        <w:rPr>
          <w:rFonts w:asciiTheme="majorBidi" w:hAnsiTheme="majorBidi" w:cstheme="majorBidi"/>
          <w:b/>
          <w:bCs/>
          <w:color w:val="000000" w:themeColor="text1"/>
          <w:sz w:val="32"/>
          <w:szCs w:val="32"/>
          <w:rtl/>
        </w:rPr>
        <w:t xml:space="preserve"> </w:t>
      </w:r>
      <w:r w:rsidRPr="00A66077">
        <w:rPr>
          <w:rFonts w:asciiTheme="majorBidi" w:hAnsiTheme="majorBidi" w:cstheme="majorBidi" w:hint="cs"/>
          <w:b/>
          <w:bCs/>
          <w:color w:val="000000" w:themeColor="text1"/>
          <w:sz w:val="32"/>
          <w:szCs w:val="32"/>
          <w:rtl/>
        </w:rPr>
        <w:t>ل</w:t>
      </w:r>
      <w:r w:rsidRPr="00A66077">
        <w:rPr>
          <w:rFonts w:asciiTheme="majorBidi" w:hAnsiTheme="majorBidi" w:cstheme="majorBidi"/>
          <w:b/>
          <w:bCs/>
          <w:color w:val="000000" w:themeColor="text1"/>
          <w:sz w:val="32"/>
          <w:szCs w:val="32"/>
          <w:rtl/>
        </w:rPr>
        <w:t xml:space="preserve">تقييم </w:t>
      </w:r>
      <w:r w:rsidRPr="00A66077">
        <w:rPr>
          <w:rFonts w:asciiTheme="majorBidi" w:hAnsiTheme="majorBidi" w:cstheme="majorBidi" w:hint="cs"/>
          <w:b/>
          <w:bCs/>
          <w:color w:val="000000" w:themeColor="text1"/>
          <w:sz w:val="32"/>
          <w:szCs w:val="32"/>
          <w:rtl/>
        </w:rPr>
        <w:t>جودة مقررات برنامج علوم الحاسب</w:t>
      </w:r>
    </w:p>
    <w:p w:rsidR="00A66077" w:rsidRPr="002D63FB" w:rsidRDefault="00A66077" w:rsidP="002D63FB">
      <w:pPr>
        <w:jc w:val="center"/>
        <w:rPr>
          <w:rFonts w:asciiTheme="minorBidi" w:hAnsiTheme="minorBidi"/>
          <w:b/>
          <w:bCs/>
          <w:color w:val="000000" w:themeColor="text1"/>
          <w:sz w:val="32"/>
          <w:szCs w:val="32"/>
          <w:rtl/>
        </w:rPr>
      </w:pPr>
      <w:r w:rsidRPr="002D63FB">
        <w:rPr>
          <w:rFonts w:asciiTheme="minorBidi" w:hAnsiTheme="minorBidi"/>
          <w:sz w:val="28"/>
          <w:szCs w:val="28"/>
          <w:rtl/>
        </w:rPr>
        <w:t>جدول(3): المتوسطات الحسابية والنسبة المئوية لفقرات استبيان تقييم جودة المقررات</w:t>
      </w:r>
    </w:p>
    <w:tbl>
      <w:tblPr>
        <w:tblStyle w:val="4-1138"/>
        <w:bidiVisual/>
        <w:tblW w:w="9325" w:type="dxa"/>
        <w:jc w:val="center"/>
        <w:tblLayout w:type="fixed"/>
        <w:tblLook w:val="0000" w:firstRow="0" w:lastRow="0" w:firstColumn="0" w:lastColumn="0" w:noHBand="0" w:noVBand="0"/>
      </w:tblPr>
      <w:tblGrid>
        <w:gridCol w:w="5501"/>
        <w:gridCol w:w="989"/>
        <w:gridCol w:w="1276"/>
        <w:gridCol w:w="1559"/>
      </w:tblGrid>
      <w:tr w:rsidR="00F91AA9" w:rsidRPr="00F91AA9" w:rsidTr="00F91AA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tcPr>
          <w:p w:rsidR="00F91AA9" w:rsidRPr="00F91AA9" w:rsidRDefault="00F91AA9" w:rsidP="002D63FB">
            <w:pPr>
              <w:spacing w:after="200" w:line="276" w:lineRule="auto"/>
              <w:jc w:val="center"/>
              <w:rPr>
                <w:rFonts w:asciiTheme="majorBidi" w:eastAsia="Times New Roman" w:hAnsiTheme="majorBidi" w:cstheme="majorBidi"/>
                <w:b/>
                <w:rtl/>
                <w:lang w:val="en-GB"/>
              </w:rPr>
            </w:pPr>
            <w:r w:rsidRPr="00F91AA9">
              <w:rPr>
                <w:rFonts w:asciiTheme="majorBidi" w:eastAsia="Times New Roman" w:hAnsiTheme="majorBidi" w:cstheme="majorBidi" w:hint="cs"/>
                <w:b/>
                <w:rtl/>
                <w:lang w:val="en-GB"/>
              </w:rPr>
              <w:t>استبانة التقييم</w:t>
            </w:r>
          </w:p>
        </w:tc>
        <w:tc>
          <w:tcPr>
            <w:tcW w:w="989" w:type="dxa"/>
          </w:tcPr>
          <w:p w:rsidR="00F91AA9" w:rsidRPr="00F91AA9" w:rsidRDefault="00F91AA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F91AA9" w:rsidRPr="00F91AA9" w:rsidRDefault="00F91AA9" w:rsidP="00F91AA9">
            <w:pPr>
              <w:spacing w:after="200" w:line="276" w:lineRule="auto"/>
              <w:jc w:val="center"/>
              <w:rPr>
                <w:rFonts w:asciiTheme="majorBidi" w:eastAsia="Times New Roman" w:hAnsiTheme="majorBidi" w:cstheme="majorBidi"/>
                <w:b/>
                <w:rtl/>
                <w:lang w:val="en-GB"/>
              </w:rPr>
            </w:pPr>
            <w:r w:rsidRPr="00F91AA9">
              <w:rPr>
                <w:rFonts w:asciiTheme="majorBidi" w:eastAsia="Times New Roman" w:hAnsiTheme="majorBidi" w:cstheme="majorBidi"/>
                <w:b/>
                <w:rtl/>
                <w:lang w:val="en-GB"/>
              </w:rPr>
              <w:t>المتوسطات الحسابية</w:t>
            </w:r>
          </w:p>
        </w:tc>
        <w:tc>
          <w:tcPr>
            <w:tcW w:w="1559" w:type="dxa"/>
          </w:tcPr>
          <w:p w:rsidR="00F91AA9" w:rsidRPr="00F91AA9" w:rsidRDefault="00F91AA9" w:rsidP="00F91AA9">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rtl/>
                <w:lang w:val="en-GB"/>
              </w:rPr>
            </w:pPr>
            <w:r w:rsidRPr="00F91AA9">
              <w:rPr>
                <w:rFonts w:asciiTheme="majorBidi" w:eastAsia="Times New Roman" w:hAnsiTheme="majorBidi" w:cstheme="majorBidi" w:hint="cs"/>
                <w:b/>
                <w:rtl/>
                <w:lang w:val="en-GB"/>
              </w:rPr>
              <w:t>الدرجة المئوية</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asciiTheme="majorBidi" w:eastAsia="Times New Roman" w:hAnsiTheme="majorBidi" w:cstheme="majorBidi"/>
                <w:b/>
                <w:rtl/>
                <w:lang w:val="en-GB"/>
              </w:rPr>
              <w:t xml:space="preserve">البعد الاول: </w:t>
            </w:r>
            <w:r w:rsidRPr="00F91AA9">
              <w:rPr>
                <w:rFonts w:eastAsia="Times New Roman" w:hint="cs"/>
                <w:b/>
                <w:rtl/>
                <w:lang w:val="en-GB"/>
              </w:rPr>
              <w:t>أسئلة خاصة بـبداية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4.51</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3.85</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4.02</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الخطوط الأساسية (بما في ذلك المعلومات والمهارات التي صمم المقرر لتطويرها) واضحة بالنسبة لي.</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4.55</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77.4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4.05</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 xml:space="preserve">كانت متطلبات النجاح في المقرر (بما في ذلك الواجبات التي يتم التقييم بناء عليها، </w:t>
            </w:r>
            <w:proofErr w:type="spellStart"/>
            <w:r w:rsidRPr="00F91AA9">
              <w:rPr>
                <w:rFonts w:eastAsia="Times New Roman" w:hint="cs"/>
                <w:b/>
                <w:rtl/>
                <w:lang w:val="en-GB"/>
              </w:rPr>
              <w:t>ومحكات</w:t>
            </w:r>
            <w:proofErr w:type="spellEnd"/>
            <w:r w:rsidRPr="00F91AA9">
              <w:rPr>
                <w:rFonts w:eastAsia="Times New Roman" w:hint="cs"/>
                <w:b/>
                <w:rtl/>
                <w:lang w:val="en-GB"/>
              </w:rPr>
              <w:t xml:space="preserve"> التقييم) واضحة بالنسبة لي.</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3.83</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مصادر مساعدتي في المقرر (بما في ذلك الساعات المكتبية لعضو هيئة التدريس، والمراجع) واضحة بالنسبة لي.</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3.84</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76.8</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lastRenderedPageBreak/>
              <w:t>البعد الثاني : أسئلة خاصة بما حدث خلال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4.49</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89.8</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3.79</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تنفيذ المقرر والأشياء التي طلب مني أداؤها متسقة مع الخطوط الأساسية للمقرر.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4.53</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3.82</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3.79</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لدى عضو هيئة التدريس الذي يقوم بتقديم هذا المقرر إلمام كامل بمحتوى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3.79</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75.8</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3.96</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موجوداً للمساعدة خلال الساعات المكتبية</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4.46</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3.95</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متحمساً لما يقوم بتدريسه .</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4.52</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3.81</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3.99</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مهتماً بمدى تقدمي وكان معينا ً لي</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4.46</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3.95</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كان كل ما يقدم في المقرر حديثا ومفيداً، (النصوص المقروءة، التلخيصات، المراجع، وما شابهها).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4.52</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trHeight w:val="695"/>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3.99</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المصادر التي احتجتها في هذا المقرر متوافرة كلما كنت أحتاج إليها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trHeight w:val="42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lastRenderedPageBreak/>
              <w:t>كان هناك استخدام فعال للتقنية لدعم تعليمي في هذا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3.79</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75.8</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وجدت تشجيعاً لإلقاء الأسئلة وتطوير أفكاري الخاصة في هذا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4.48</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3.77</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3.95</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شجعت في هذا المقرر على تقديم</w:t>
            </w:r>
            <w:r w:rsidRPr="00F91AA9">
              <w:rPr>
                <w:rFonts w:eastAsia="Times New Roman"/>
                <w:b/>
                <w:rtl/>
                <w:lang w:val="en-GB"/>
              </w:rPr>
              <w:t xml:space="preserve"> أفضل ما عندي</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4.49</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89.8</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كمية العمل في هذا المقرر متناسبة مع عدد الساعات المعتمدة المخصصة للمقرر.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قدمت لي درجات الواجبات والاختبارات في هذا المقرر خلال وقت معقول</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3.98</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تصحيح واجباتي واختباراتي عادلاً ومناسباً.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4.46</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trHeight w:val="244"/>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3.95</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وضحت لي الصلة بين هذا المقرر والمقررات الأخرى بالبرنامج (القسم).</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trHeight w:val="1101"/>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البعد الثالث: تقويم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4.52</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3.78</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3.98</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 xml:space="preserve">ما تعلمته في هذا المقرر مهم </w:t>
            </w:r>
            <w:proofErr w:type="spellStart"/>
            <w:r w:rsidRPr="00F91AA9">
              <w:rPr>
                <w:rFonts w:eastAsia="Times New Roman" w:hint="cs"/>
                <w:b/>
                <w:rtl/>
              </w:rPr>
              <w:t>وسيفيدني</w:t>
            </w:r>
            <w:proofErr w:type="spellEnd"/>
            <w:r w:rsidRPr="00F91AA9">
              <w:rPr>
                <w:rFonts w:eastAsia="Times New Roman" w:hint="cs"/>
                <w:b/>
                <w:rtl/>
              </w:rPr>
              <w:t xml:space="preserve"> مستقبلاً</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91.4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4.01</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قدرتي على التفكير وحل المشكلات بدلاً من حفظ المعلومات فقط</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3.76</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3.95</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مهاراتي في العمل على شكل فريق</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4.51</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3.80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3.98</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قدرتي على الاتصال بفاعلية</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3.76</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3.96</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 xml:space="preserve">البعد الرابع: </w:t>
            </w:r>
            <w:r w:rsidRPr="00F91AA9">
              <w:rPr>
                <w:rFonts w:eastAsia="Times New Roman"/>
                <w:b/>
                <w:rtl/>
                <w:lang w:val="en-GB"/>
              </w:rPr>
              <w:t>التقويم العام</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3.71</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74.2</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3.92</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أشعر بالرضا بشكل عام عن مستوى جودة هذا المقرر</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3.71</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74.2</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3.92</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78.4</w:t>
            </w:r>
          </w:p>
        </w:tc>
      </w:tr>
      <w:tr w:rsidR="00CA2479" w:rsidRPr="00F91AA9" w:rsidTr="00CA2479">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CA2479" w:rsidRPr="00F91AA9" w:rsidRDefault="00CA2479" w:rsidP="002D63FB">
            <w:pPr>
              <w:autoSpaceDE w:val="0"/>
              <w:autoSpaceDN w:val="0"/>
              <w:bidi w:val="0"/>
              <w:adjustRightInd w:val="0"/>
              <w:spacing w:after="200" w:line="276" w:lineRule="auto"/>
              <w:jc w:val="center"/>
              <w:rPr>
                <w:rFonts w:ascii="Arial" w:hAnsi="Arial"/>
                <w:b/>
                <w:color w:val="000000"/>
              </w:rPr>
            </w:pPr>
            <w:r w:rsidRPr="00F91AA9">
              <w:rPr>
                <w:rFonts w:asciiTheme="majorBidi" w:eastAsia="Times New Roman" w:hAnsiTheme="majorBidi" w:cstheme="majorBidi"/>
                <w:b/>
                <w:rtl/>
                <w:lang w:val="en-GB"/>
              </w:rPr>
              <w:t>التقييم العام</w:t>
            </w:r>
            <w:r w:rsidRPr="00F91AA9">
              <w:rPr>
                <w:rFonts w:asciiTheme="majorBidi" w:eastAsia="Times New Roman" w:hAnsiTheme="majorBidi" w:cstheme="majorBidi" w:hint="cs"/>
                <w:b/>
                <w:rtl/>
                <w:lang w:val="en-GB"/>
              </w:rPr>
              <w:t xml:space="preserve"> الكلي ( المتوسط العام)</w:t>
            </w: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4.50</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90</w:t>
            </w:r>
          </w:p>
        </w:tc>
      </w:tr>
      <w:tr w:rsidR="00CA2479" w:rsidRPr="00F91AA9" w:rsidTr="00CA24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3.79</w:t>
            </w:r>
          </w:p>
        </w:tc>
        <w:tc>
          <w:tcPr>
            <w:tcW w:w="1559" w:type="dxa"/>
            <w:vAlign w:val="bottom"/>
          </w:tcPr>
          <w:p w:rsidR="00CA2479" w:rsidRDefault="00CA2479" w:rsidP="00CA247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CA2479" w:rsidRPr="00F91AA9" w:rsidTr="00CA2479">
        <w:trPr>
          <w:trHeight w:val="28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CA2479" w:rsidRPr="00F91AA9" w:rsidRDefault="00CA2479" w:rsidP="002D63FB">
            <w:pPr>
              <w:autoSpaceDE w:val="0"/>
              <w:autoSpaceDN w:val="0"/>
              <w:bidi w:val="0"/>
              <w:adjustRightInd w:val="0"/>
              <w:spacing w:after="200" w:line="276" w:lineRule="auto"/>
              <w:jc w:val="center"/>
              <w:rPr>
                <w:b/>
              </w:rPr>
            </w:pPr>
          </w:p>
        </w:tc>
        <w:tc>
          <w:tcPr>
            <w:tcW w:w="989" w:type="dxa"/>
          </w:tcPr>
          <w:p w:rsidR="00CA2479" w:rsidRPr="00F91AA9" w:rsidRDefault="00CA2479"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A2479" w:rsidRPr="00CA2479" w:rsidRDefault="00CA2479" w:rsidP="00CA2479">
            <w:pPr>
              <w:autoSpaceDE w:val="0"/>
              <w:autoSpaceDN w:val="0"/>
              <w:bidi w:val="0"/>
              <w:adjustRightInd w:val="0"/>
              <w:spacing w:line="320" w:lineRule="atLeast"/>
              <w:ind w:left="60" w:right="60"/>
              <w:jc w:val="right"/>
              <w:rPr>
                <w:rFonts w:ascii="Arial" w:hAnsi="Arial" w:cs="Arial"/>
                <w:color w:val="000000"/>
                <w:sz w:val="18"/>
                <w:szCs w:val="18"/>
              </w:rPr>
            </w:pPr>
            <w:r w:rsidRPr="00CA2479">
              <w:rPr>
                <w:rFonts w:ascii="Arial" w:hAnsi="Arial" w:cs="Arial"/>
                <w:color w:val="000000"/>
                <w:sz w:val="18"/>
                <w:szCs w:val="18"/>
              </w:rPr>
              <w:t>3.97</w:t>
            </w:r>
          </w:p>
        </w:tc>
        <w:tc>
          <w:tcPr>
            <w:tcW w:w="1559" w:type="dxa"/>
            <w:vAlign w:val="bottom"/>
          </w:tcPr>
          <w:p w:rsidR="00CA2479" w:rsidRDefault="00CA2479" w:rsidP="00CA2479">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bl>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A66077" w:rsidRDefault="00E142F3" w:rsidP="00AB65C2">
      <w:pPr>
        <w:autoSpaceDE w:val="0"/>
        <w:autoSpaceDN w:val="0"/>
        <w:bidi w:val="0"/>
        <w:adjustRightInd w:val="0"/>
        <w:spacing w:after="0" w:line="240" w:lineRule="auto"/>
        <w:jc w:val="center"/>
        <w:rPr>
          <w:rFonts w:ascii="Times New Roman" w:hAnsi="Times New Roman" w:cs="Times New Roman"/>
          <w:sz w:val="24"/>
          <w:szCs w:val="24"/>
          <w:rtl/>
        </w:rPr>
      </w:pPr>
      <w:r>
        <w:rPr>
          <w:noProof/>
        </w:rPr>
        <w:lastRenderedPageBreak/>
        <w:drawing>
          <wp:inline distT="0" distB="0" distL="0" distR="0" wp14:anchorId="04DEF5E0" wp14:editId="52C06752">
            <wp:extent cx="5486400" cy="2499995"/>
            <wp:effectExtent l="0" t="0" r="19050" b="1460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D63FB" w:rsidRPr="002D63FB" w:rsidRDefault="002D63FB" w:rsidP="002D63FB">
      <w:pPr>
        <w:tabs>
          <w:tab w:val="left" w:pos="3465"/>
        </w:tabs>
        <w:bidi w:val="0"/>
        <w:spacing w:after="0" w:line="240" w:lineRule="auto"/>
        <w:jc w:val="center"/>
        <w:rPr>
          <w:rFonts w:ascii="Times New Roman" w:hAnsi="Times New Roman" w:cs="Times New Roman"/>
          <w:sz w:val="24"/>
          <w:szCs w:val="24"/>
          <w:rtl/>
        </w:rPr>
      </w:pPr>
    </w:p>
    <w:p w:rsidR="00A66077" w:rsidRPr="00A66077" w:rsidRDefault="00A66077" w:rsidP="00F91D4B">
      <w:pPr>
        <w:spacing w:before="240" w:after="0"/>
        <w:rPr>
          <w:rFonts w:asciiTheme="majorBidi" w:hAnsiTheme="majorBidi" w:cstheme="majorBidi"/>
          <w:b/>
          <w:bCs/>
          <w:sz w:val="32"/>
          <w:szCs w:val="32"/>
          <w:rtl/>
        </w:rPr>
      </w:pPr>
      <w:r w:rsidRPr="00A66077">
        <w:rPr>
          <w:rFonts w:asciiTheme="majorBidi" w:hAnsiTheme="majorBidi" w:cstheme="majorBidi" w:hint="cs"/>
          <w:b/>
          <w:bCs/>
          <w:sz w:val="32"/>
          <w:szCs w:val="32"/>
          <w:rtl/>
        </w:rPr>
        <w:t>مناقشة النتائج:</w:t>
      </w:r>
    </w:p>
    <w:p w:rsidR="00A66077" w:rsidRPr="00A66077" w:rsidRDefault="00A66077" w:rsidP="00AB65C2">
      <w:pPr>
        <w:jc w:val="both"/>
        <w:rPr>
          <w:rFonts w:asciiTheme="majorBidi" w:hAnsiTheme="majorBidi" w:cstheme="majorBidi"/>
          <w:sz w:val="28"/>
          <w:szCs w:val="28"/>
          <w:rtl/>
        </w:rPr>
      </w:pPr>
      <w:r w:rsidRPr="00A66077">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486AE2D1" wp14:editId="478C35CE">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CA2479" w:rsidRPr="005953BE" w:rsidRDefault="00CA2479" w:rsidP="00A6607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86AE2D1"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CA2479" w:rsidRPr="005953BE" w:rsidRDefault="00CA2479" w:rsidP="00A66077">
                      <w:pPr>
                        <w:jc w:val="center"/>
                        <w:rPr>
                          <w:rFonts w:cs="AAA    صفوى"/>
                          <w:color w:val="000000" w:themeColor="text1"/>
                          <w:sz w:val="36"/>
                          <w:szCs w:val="36"/>
                          <w:rtl/>
                        </w:rPr>
                      </w:pPr>
                    </w:p>
                  </w:txbxContent>
                </v:textbox>
                <w10:wrap anchory="page"/>
              </v:rect>
            </w:pict>
          </mc:Fallback>
        </mc:AlternateContent>
      </w:r>
      <w:r w:rsidRPr="00A66077">
        <w:rPr>
          <w:rFonts w:asciiTheme="majorBidi" w:hAnsiTheme="majorBidi" w:cstheme="majorBidi"/>
          <w:sz w:val="28"/>
          <w:szCs w:val="28"/>
          <w:rtl/>
        </w:rPr>
        <w:t xml:space="preserve">بشكل عام تشير النتائج إلى </w:t>
      </w:r>
      <w:r w:rsidR="007862D2">
        <w:rPr>
          <w:rFonts w:asciiTheme="majorBidi" w:hAnsiTheme="majorBidi" w:cstheme="majorBidi" w:hint="cs"/>
          <w:b/>
          <w:bCs/>
          <w:sz w:val="28"/>
          <w:szCs w:val="28"/>
          <w:rtl/>
        </w:rPr>
        <w:t>انخفاض</w:t>
      </w:r>
      <w:r w:rsidRPr="00A66077">
        <w:rPr>
          <w:rFonts w:asciiTheme="majorBidi" w:hAnsiTheme="majorBidi" w:cstheme="majorBidi"/>
          <w:sz w:val="28"/>
          <w:szCs w:val="28"/>
          <w:rtl/>
        </w:rPr>
        <w:t xml:space="preserve"> في </w:t>
      </w:r>
      <w:r w:rsidR="00390C40">
        <w:rPr>
          <w:rFonts w:asciiTheme="majorBidi" w:hAnsiTheme="majorBidi" w:cstheme="majorBidi" w:hint="cs"/>
          <w:sz w:val="28"/>
          <w:szCs w:val="28"/>
          <w:rtl/>
        </w:rPr>
        <w:t xml:space="preserve">قيمة </w:t>
      </w:r>
      <w:proofErr w:type="spellStart"/>
      <w:r w:rsidR="00390C40">
        <w:rPr>
          <w:rFonts w:asciiTheme="majorBidi" w:hAnsiTheme="majorBidi" w:cstheme="majorBidi" w:hint="cs"/>
          <w:sz w:val="28"/>
          <w:szCs w:val="28"/>
          <w:rtl/>
        </w:rPr>
        <w:t>المؤشر</w:t>
      </w:r>
      <w:r w:rsidR="00AB65C2">
        <w:rPr>
          <w:rFonts w:asciiTheme="majorBidi" w:hAnsiTheme="majorBidi" w:cstheme="majorBidi" w:hint="cs"/>
          <w:sz w:val="28"/>
          <w:szCs w:val="28"/>
          <w:rtl/>
        </w:rPr>
        <w:t>عن</w:t>
      </w:r>
      <w:proofErr w:type="spellEnd"/>
      <w:r w:rsidR="00AB65C2">
        <w:rPr>
          <w:rFonts w:asciiTheme="majorBidi" w:hAnsiTheme="majorBidi" w:cstheme="majorBidi" w:hint="cs"/>
          <w:sz w:val="28"/>
          <w:szCs w:val="28"/>
          <w:rtl/>
        </w:rPr>
        <w:t xml:space="preserve"> قيمة المستهدف، ورصدت النتائج أيضاً وجود انخفاض في قيمة المؤشر في</w:t>
      </w:r>
      <w:r w:rsidR="00390C40">
        <w:rPr>
          <w:rFonts w:asciiTheme="majorBidi" w:hAnsiTheme="majorBidi" w:cstheme="majorBidi" w:hint="cs"/>
          <w:sz w:val="28"/>
          <w:szCs w:val="28"/>
          <w:rtl/>
        </w:rPr>
        <w:t xml:space="preserve"> </w:t>
      </w:r>
      <w:r w:rsidR="00AB65C2">
        <w:rPr>
          <w:rFonts w:asciiTheme="majorBidi" w:hAnsiTheme="majorBidi" w:cstheme="majorBidi" w:hint="cs"/>
          <w:sz w:val="28"/>
          <w:szCs w:val="28"/>
          <w:rtl/>
        </w:rPr>
        <w:t>شطر</w:t>
      </w:r>
      <w:r w:rsidR="00390C40">
        <w:rPr>
          <w:rFonts w:asciiTheme="majorBidi" w:hAnsiTheme="majorBidi" w:cstheme="majorBidi" w:hint="cs"/>
          <w:sz w:val="28"/>
          <w:szCs w:val="28"/>
          <w:rtl/>
        </w:rPr>
        <w:t xml:space="preserve"> الطالبات</w:t>
      </w:r>
      <w:r w:rsidR="00AB65C2">
        <w:rPr>
          <w:rFonts w:asciiTheme="majorBidi" w:hAnsiTheme="majorBidi" w:cstheme="majorBidi" w:hint="cs"/>
          <w:sz w:val="28"/>
          <w:szCs w:val="28"/>
          <w:rtl/>
        </w:rPr>
        <w:t xml:space="preserve"> مقارنة بالطلاب</w:t>
      </w:r>
      <w:r w:rsidR="00390C40">
        <w:rPr>
          <w:rFonts w:asciiTheme="majorBidi" w:hAnsiTheme="majorBidi" w:cstheme="majorBidi" w:hint="cs"/>
          <w:sz w:val="28"/>
          <w:szCs w:val="28"/>
          <w:rtl/>
        </w:rPr>
        <w:t xml:space="preserve"> والذي انعكس </w:t>
      </w:r>
      <w:r w:rsidR="00AB65C2">
        <w:rPr>
          <w:rFonts w:asciiTheme="majorBidi" w:hAnsiTheme="majorBidi" w:cstheme="majorBidi" w:hint="cs"/>
          <w:sz w:val="28"/>
          <w:szCs w:val="28"/>
          <w:rtl/>
        </w:rPr>
        <w:t xml:space="preserve">سلباً </w:t>
      </w:r>
      <w:r w:rsidR="00390C40">
        <w:rPr>
          <w:rFonts w:asciiTheme="majorBidi" w:hAnsiTheme="majorBidi" w:cstheme="majorBidi" w:hint="cs"/>
          <w:sz w:val="28"/>
          <w:szCs w:val="28"/>
          <w:rtl/>
        </w:rPr>
        <w:t>على القيمة الاجمالية للمؤشر على مستوى البرنامج ككل.</w:t>
      </w:r>
      <w:r w:rsidRPr="00A66077">
        <w:rPr>
          <w:rFonts w:asciiTheme="majorBidi" w:hAnsiTheme="majorBidi" w:cstheme="majorBidi"/>
          <w:sz w:val="28"/>
          <w:szCs w:val="28"/>
          <w:rtl/>
        </w:rPr>
        <w:t xml:space="preserve"> </w:t>
      </w:r>
    </w:p>
    <w:p w:rsidR="00A66077" w:rsidRPr="00A66077" w:rsidRDefault="00A66077" w:rsidP="00156F0E">
      <w:pPr>
        <w:spacing w:after="0"/>
        <w:rPr>
          <w:rFonts w:asciiTheme="majorBidi" w:hAnsiTheme="majorBidi" w:cstheme="majorBidi"/>
          <w:b/>
          <w:bCs/>
          <w:sz w:val="32"/>
          <w:szCs w:val="32"/>
          <w:rtl/>
        </w:rPr>
      </w:pPr>
      <w:r w:rsidRPr="00A66077">
        <w:rPr>
          <w:rFonts w:asciiTheme="majorBidi" w:hAnsiTheme="majorBidi" w:cstheme="majorBidi"/>
          <w:b/>
          <w:bCs/>
          <w:sz w:val="32"/>
          <w:szCs w:val="32"/>
          <w:rtl/>
        </w:rPr>
        <w:t>التوصيات:</w:t>
      </w:r>
    </w:p>
    <w:p w:rsidR="00A66077" w:rsidRPr="00A66077" w:rsidRDefault="00A66077" w:rsidP="00156F0E">
      <w:pPr>
        <w:spacing w:after="0"/>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توصي وحدة قياس الأداء ادارة البرنامج بالتالي:</w:t>
      </w:r>
    </w:p>
    <w:p w:rsidR="00A66077" w:rsidRPr="00A66077" w:rsidRDefault="00A66077" w:rsidP="00156F0E">
      <w:pPr>
        <w:numPr>
          <w:ilvl w:val="0"/>
          <w:numId w:val="40"/>
        </w:numPr>
        <w:ind w:left="283" w:hanging="283"/>
        <w:contextualSpacing/>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دراسة أسباب التفاوت في التقييم بين شطري البرنامج واتخاذ الإجراءات التصحيحية التي تضمن الاتساق بين الشطرين</w:t>
      </w:r>
      <w:r w:rsidRPr="00A66077">
        <w:rPr>
          <w:rFonts w:ascii="Times New Roman" w:eastAsia="Times New Roman" w:hAnsi="Times New Roman" w:cs="Times New Roman" w:hint="cs"/>
          <w:sz w:val="28"/>
          <w:szCs w:val="28"/>
          <w:rtl/>
        </w:rPr>
        <w:t>.</w:t>
      </w:r>
      <w:r w:rsidRPr="00A66077">
        <w:rPr>
          <w:rFonts w:ascii="Times New Roman" w:eastAsia="Times New Roman" w:hAnsi="Times New Roman" w:cs="Times New Roman"/>
          <w:sz w:val="28"/>
          <w:szCs w:val="28"/>
          <w:rtl/>
        </w:rPr>
        <w:t xml:space="preserve"> </w:t>
      </w:r>
    </w:p>
    <w:p w:rsidR="00A66077" w:rsidRPr="00A66077" w:rsidRDefault="00A66077" w:rsidP="00156F0E">
      <w:pPr>
        <w:numPr>
          <w:ilvl w:val="0"/>
          <w:numId w:val="40"/>
        </w:numPr>
        <w:ind w:left="283" w:hanging="283"/>
        <w:contextualSpacing/>
        <w:jc w:val="both"/>
        <w:rPr>
          <w:rFonts w:ascii="Times New Roman" w:eastAsia="Times New Roman" w:hAnsi="Times New Roman" w:cs="Times New Roman"/>
          <w:sz w:val="28"/>
          <w:szCs w:val="28"/>
          <w:rtl/>
        </w:rPr>
      </w:pPr>
      <w:r w:rsidRPr="00A66077">
        <w:rPr>
          <w:rFonts w:ascii="Times New Roman" w:eastAsia="Times New Roman" w:hAnsi="Times New Roman" w:cs="Times New Roman"/>
          <w:sz w:val="28"/>
          <w:szCs w:val="28"/>
          <w:rtl/>
        </w:rPr>
        <w:t xml:space="preserve">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w:t>
      </w:r>
      <w:r w:rsidRPr="00A66077">
        <w:rPr>
          <w:rFonts w:ascii="Times New Roman" w:eastAsia="Times New Roman" w:hAnsi="Times New Roman" w:cs="Times New Roman" w:hint="cs"/>
          <w:sz w:val="28"/>
          <w:szCs w:val="28"/>
          <w:rtl/>
        </w:rPr>
        <w:t>التحسينية</w:t>
      </w:r>
      <w:r w:rsidRPr="00A66077">
        <w:rPr>
          <w:rFonts w:ascii="Times New Roman" w:eastAsia="Times New Roman" w:hAnsi="Times New Roman" w:cs="Times New Roman"/>
          <w:sz w:val="28"/>
          <w:szCs w:val="28"/>
          <w:rtl/>
        </w:rPr>
        <w:t>.</w:t>
      </w:r>
    </w:p>
    <w:p w:rsidR="00A66077" w:rsidRPr="00156F0E" w:rsidRDefault="00A66077" w:rsidP="00156F0E">
      <w:pPr>
        <w:numPr>
          <w:ilvl w:val="0"/>
          <w:numId w:val="40"/>
        </w:numPr>
        <w:ind w:left="283" w:hanging="283"/>
        <w:contextualSpacing/>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p w:rsidR="00156F0E" w:rsidRPr="00A66077" w:rsidRDefault="00156F0E" w:rsidP="00156F0E">
      <w:pPr>
        <w:ind w:left="720"/>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A66077" w:rsidRPr="00A66077" w:rsidTr="002D63FB">
        <w:trPr>
          <w:jc w:val="center"/>
        </w:trPr>
        <w:tc>
          <w:tcPr>
            <w:tcW w:w="3311" w:type="dxa"/>
            <w:shd w:val="clear" w:color="auto" w:fill="808080" w:themeFill="background1" w:themeFillShade="80"/>
            <w:vAlign w:val="center"/>
            <w:hideMark/>
          </w:tcPr>
          <w:p w:rsidR="00A66077" w:rsidRPr="00A66077" w:rsidRDefault="00A66077" w:rsidP="002D63FB">
            <w:pPr>
              <w:jc w:val="center"/>
              <w:rPr>
                <w:rFonts w:cs="Arial"/>
                <w:sz w:val="28"/>
                <w:szCs w:val="28"/>
              </w:rPr>
            </w:pPr>
            <w:r w:rsidRPr="00A66077">
              <w:rPr>
                <w:rFonts w:cs="Arial"/>
                <w:sz w:val="28"/>
                <w:szCs w:val="28"/>
                <w:rtl/>
              </w:rPr>
              <w:t>المؤشر</w:t>
            </w:r>
          </w:p>
        </w:tc>
        <w:tc>
          <w:tcPr>
            <w:tcW w:w="5211" w:type="dxa"/>
            <w:shd w:val="clear" w:color="auto" w:fill="808080" w:themeFill="background1" w:themeFillShade="80"/>
            <w:vAlign w:val="center"/>
            <w:hideMark/>
          </w:tcPr>
          <w:p w:rsidR="00A66077" w:rsidRPr="00A66077" w:rsidRDefault="00A66077" w:rsidP="002D63FB">
            <w:pPr>
              <w:jc w:val="center"/>
              <w:rPr>
                <w:rFonts w:cs="Arial"/>
                <w:sz w:val="28"/>
                <w:szCs w:val="28"/>
              </w:rPr>
            </w:pPr>
            <w:r w:rsidRPr="00A66077">
              <w:rPr>
                <w:rFonts w:cs="Arial"/>
                <w:sz w:val="28"/>
                <w:szCs w:val="28"/>
                <w:rtl/>
              </w:rPr>
              <w:t>رقم العبارة ذات العلاقة باستمارة تقييم المقرر</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فاعلية التدريس</w:t>
            </w:r>
          </w:p>
        </w:tc>
        <w:tc>
          <w:tcPr>
            <w:tcW w:w="5211" w:type="dxa"/>
            <w:vAlign w:val="center"/>
            <w:hideMark/>
          </w:tcPr>
          <w:p w:rsidR="00A66077" w:rsidRPr="00A66077" w:rsidRDefault="00A66077" w:rsidP="002D63FB">
            <w:pPr>
              <w:jc w:val="center"/>
              <w:rPr>
                <w:sz w:val="28"/>
                <w:szCs w:val="28"/>
              </w:rPr>
            </w:pPr>
            <w:r w:rsidRPr="00A66077">
              <w:rPr>
                <w:sz w:val="28"/>
                <w:szCs w:val="28"/>
                <w:rtl/>
              </w:rPr>
              <w:t>1, 4, 5, 6, 8, 13, 15, 16</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فاعلية طرق تقييم الطلاب</w:t>
            </w:r>
          </w:p>
        </w:tc>
        <w:tc>
          <w:tcPr>
            <w:tcW w:w="5211" w:type="dxa"/>
            <w:vAlign w:val="center"/>
            <w:hideMark/>
          </w:tcPr>
          <w:p w:rsidR="00A66077" w:rsidRPr="00A66077" w:rsidRDefault="00A66077" w:rsidP="002D63FB">
            <w:pPr>
              <w:jc w:val="center"/>
              <w:rPr>
                <w:sz w:val="28"/>
                <w:szCs w:val="28"/>
              </w:rPr>
            </w:pPr>
            <w:r w:rsidRPr="00A66077">
              <w:rPr>
                <w:sz w:val="28"/>
                <w:szCs w:val="28"/>
                <w:rtl/>
              </w:rPr>
              <w:t>2, 17, 18</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جودة مصادر التعلم</w:t>
            </w:r>
          </w:p>
        </w:tc>
        <w:tc>
          <w:tcPr>
            <w:tcW w:w="5211" w:type="dxa"/>
            <w:vAlign w:val="center"/>
            <w:hideMark/>
          </w:tcPr>
          <w:p w:rsidR="00A66077" w:rsidRPr="00A66077" w:rsidRDefault="00A66077" w:rsidP="002D63FB">
            <w:pPr>
              <w:jc w:val="center"/>
              <w:rPr>
                <w:sz w:val="28"/>
                <w:szCs w:val="28"/>
              </w:rPr>
            </w:pPr>
            <w:r w:rsidRPr="00A66077">
              <w:rPr>
                <w:sz w:val="28"/>
                <w:szCs w:val="28"/>
                <w:rtl/>
              </w:rPr>
              <w:t>3, 10, 11, 12</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انجاز الطلاب لمخرجات التعلم</w:t>
            </w:r>
          </w:p>
        </w:tc>
        <w:tc>
          <w:tcPr>
            <w:tcW w:w="5211" w:type="dxa"/>
            <w:vAlign w:val="center"/>
            <w:hideMark/>
          </w:tcPr>
          <w:p w:rsidR="00A66077" w:rsidRPr="00A66077" w:rsidRDefault="00A66077" w:rsidP="002D63FB">
            <w:pPr>
              <w:jc w:val="center"/>
              <w:rPr>
                <w:sz w:val="28"/>
                <w:szCs w:val="28"/>
              </w:rPr>
            </w:pPr>
            <w:r w:rsidRPr="00A66077">
              <w:rPr>
                <w:sz w:val="28"/>
                <w:szCs w:val="28"/>
                <w:rtl/>
              </w:rPr>
              <w:t>20, 21, 22, 23</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جودة عمليات الدعم والإرشاد</w:t>
            </w:r>
          </w:p>
        </w:tc>
        <w:tc>
          <w:tcPr>
            <w:tcW w:w="5211" w:type="dxa"/>
            <w:vAlign w:val="center"/>
            <w:hideMark/>
          </w:tcPr>
          <w:p w:rsidR="00A66077" w:rsidRPr="00A66077" w:rsidRDefault="00A66077" w:rsidP="002D63FB">
            <w:pPr>
              <w:jc w:val="center"/>
              <w:rPr>
                <w:sz w:val="28"/>
                <w:szCs w:val="28"/>
              </w:rPr>
            </w:pPr>
            <w:r w:rsidRPr="00A66077">
              <w:rPr>
                <w:sz w:val="28"/>
                <w:szCs w:val="28"/>
                <w:rtl/>
              </w:rPr>
              <w:t>7, 9, 14, 19</w:t>
            </w:r>
          </w:p>
        </w:tc>
      </w:tr>
    </w:tbl>
    <w:p w:rsidR="00AB65C2" w:rsidRPr="00AB65C2" w:rsidRDefault="00AB65C2" w:rsidP="00AB65C2">
      <w:pPr>
        <w:pStyle w:val="a8"/>
        <w:numPr>
          <w:ilvl w:val="0"/>
          <w:numId w:val="40"/>
        </w:numPr>
        <w:bidi/>
        <w:spacing w:after="0" w:line="360" w:lineRule="auto"/>
        <w:jc w:val="both"/>
        <w:rPr>
          <w:rFonts w:cs="AL-Mohanad Bold"/>
          <w:sz w:val="28"/>
          <w:szCs w:val="28"/>
        </w:rPr>
      </w:pPr>
      <w:r w:rsidRPr="00AB65C2">
        <w:rPr>
          <w:rFonts w:cs="AL-Mohanad Bold" w:hint="cs"/>
          <w:sz w:val="28"/>
          <w:szCs w:val="28"/>
          <w:rtl/>
        </w:rPr>
        <w:t xml:space="preserve">وتوصي الوحدة أيضاً بدراسة  نتائج الرصد الحالي للمؤشر  </w:t>
      </w:r>
      <w:r w:rsidRPr="00AB65C2">
        <w:rPr>
          <w:rFonts w:cs="AL-Mohanad Bold" w:hint="cs"/>
          <w:b/>
          <w:bCs/>
          <w:sz w:val="28"/>
          <w:szCs w:val="28"/>
          <w:rtl/>
        </w:rPr>
        <w:t>(</w:t>
      </w:r>
      <w:r w:rsidRPr="00AB65C2">
        <w:rPr>
          <w:rFonts w:cs="AL-Mohanad Bold"/>
          <w:b/>
          <w:bCs/>
          <w:sz w:val="28"/>
          <w:szCs w:val="28"/>
        </w:rPr>
        <w:t>KPI - P - 3</w:t>
      </w:r>
      <w:r w:rsidRPr="00AB65C2">
        <w:rPr>
          <w:rFonts w:cs="AL-Mohanad Bold" w:hint="cs"/>
          <w:b/>
          <w:bCs/>
          <w:sz w:val="28"/>
          <w:szCs w:val="28"/>
          <w:rtl/>
        </w:rPr>
        <w:t>)</w:t>
      </w:r>
      <w:r w:rsidRPr="00AB65C2">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w:t>
      </w:r>
      <w:r w:rsidRPr="00AB65C2">
        <w:rPr>
          <w:rFonts w:cs="AL-Mohanad Bold" w:hint="cs"/>
          <w:sz w:val="28"/>
          <w:szCs w:val="28"/>
          <w:rtl/>
        </w:rPr>
        <w:lastRenderedPageBreak/>
        <w:t xml:space="preserve">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AB65C2">
        <w:rPr>
          <w:rFonts w:cs="AL-Mohanad Bold" w:hint="cs"/>
          <w:sz w:val="28"/>
          <w:szCs w:val="28"/>
          <w:rtl/>
        </w:rPr>
        <w:t>استمراية</w:t>
      </w:r>
      <w:proofErr w:type="spellEnd"/>
      <w:r w:rsidRPr="00AB65C2">
        <w:rPr>
          <w:rFonts w:cs="AL-Mohanad Bold" w:hint="cs"/>
          <w:sz w:val="28"/>
          <w:szCs w:val="28"/>
          <w:rtl/>
        </w:rPr>
        <w:t xml:space="preserve"> تحسن الأداء.</w:t>
      </w:r>
    </w:p>
    <w:p w:rsidR="00AB65C2" w:rsidRDefault="00AB65C2" w:rsidP="00AB65C2">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B65C2" w:rsidRDefault="00AB65C2" w:rsidP="00AB65C2">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B65C2" w:rsidRDefault="00AB65C2" w:rsidP="00AB65C2">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B65C2" w:rsidRDefault="00AB65C2" w:rsidP="00AB65C2">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B65C2" w:rsidRPr="00F12828" w:rsidRDefault="00AB65C2" w:rsidP="00AB65C2">
      <w:pPr>
        <w:jc w:val="both"/>
        <w:rPr>
          <w:rFonts w:asciiTheme="majorBidi" w:hAnsiTheme="majorBidi" w:cstheme="majorBidi"/>
          <w:sz w:val="28"/>
          <w:szCs w:val="28"/>
          <w:rtl/>
        </w:rPr>
      </w:pPr>
    </w:p>
    <w:p w:rsidR="00365353" w:rsidRDefault="00365353" w:rsidP="00156F0E">
      <w:pPr>
        <w:jc w:val="both"/>
        <w:rPr>
          <w:rFonts w:asciiTheme="majorBidi" w:hAnsiTheme="majorBidi" w:cstheme="majorBidi"/>
          <w:sz w:val="36"/>
          <w:szCs w:val="36"/>
          <w:rtl/>
        </w:rPr>
      </w:pPr>
    </w:p>
    <w:sectPr w:rsidR="00365353" w:rsidSect="0046580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6588" w:rsidRDefault="00DD6588" w:rsidP="00514685">
      <w:pPr>
        <w:spacing w:after="0" w:line="240" w:lineRule="auto"/>
      </w:pPr>
      <w:r>
        <w:separator/>
      </w:r>
    </w:p>
  </w:endnote>
  <w:endnote w:type="continuationSeparator" w:id="0">
    <w:p w:rsidR="00DD6588" w:rsidRDefault="00DD658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CED615FE-D718-44D5-828C-4859C8BB74C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5C95A2E-C7B1-4F7F-8959-3E5085BBB6DE}"/>
  </w:font>
  <w:font w:name="AL-Mohanad Bold">
    <w:panose1 w:val="00000000000000000000"/>
    <w:charset w:val="B2"/>
    <w:family w:val="auto"/>
    <w:pitch w:val="variable"/>
    <w:sig w:usb0="00002001" w:usb1="00000000" w:usb2="00000000" w:usb3="00000000" w:csb0="00000040" w:csb1="00000000"/>
    <w:embedRegular r:id="rId3" w:fontKey="{D6B7382D-9ED6-49D8-AED0-D1F4297EB459}"/>
    <w:embedBold r:id="rId4" w:fontKey="{78B44F03-CEB2-41D5-B919-D05CE0912A33}"/>
  </w:font>
  <w:font w:name="Calibri">
    <w:panose1 w:val="020F0502020204030204"/>
    <w:charset w:val="00"/>
    <w:family w:val="swiss"/>
    <w:pitch w:val="variable"/>
    <w:sig w:usb0="E0002AFF" w:usb1="C000247B" w:usb2="00000009" w:usb3="00000000" w:csb0="000001FF" w:csb1="00000000"/>
    <w:embedRegular r:id="rId5" w:fontKey="{F7D223EF-F55A-4950-874B-0B80B284A9F2}"/>
    <w:embedBold r:id="rId6" w:fontKey="{B67834A7-386E-4E3F-BE69-AD41E9E022D1}"/>
    <w:embedItalic r:id="rId7" w:fontKey="{2FA4056B-9D3E-4216-858A-4F441457D2FB}"/>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96E32C49-B8F1-4E3E-988A-D41AFB5DB60F}"/>
  </w:font>
  <w:font w:name="Tahoma">
    <w:panose1 w:val="020B0604030504040204"/>
    <w:charset w:val="00"/>
    <w:family w:val="swiss"/>
    <w:pitch w:val="variable"/>
    <w:sig w:usb0="E1002EFF" w:usb1="C000605B" w:usb2="00000029" w:usb3="00000000" w:csb0="000101FF" w:csb1="00000000"/>
    <w:embedRegular r:id="rId9" w:fontKey="{2311EBFC-381D-460B-A1A7-53CDB0A1CC0C}"/>
  </w:font>
  <w:font w:name="Cambria">
    <w:panose1 w:val="02040503050406030204"/>
    <w:charset w:val="00"/>
    <w:family w:val="roman"/>
    <w:pitch w:val="variable"/>
    <w:sig w:usb0="E00002FF" w:usb1="400004FF" w:usb2="00000000" w:usb3="00000000" w:csb0="0000019F" w:csb1="00000000"/>
    <w:embedRegular r:id="rId10" w:fontKey="{993F261A-B8A0-4243-AF54-607A91601D6C}"/>
    <w:embedBold r:id="rId11" w:fontKey="{92BDA151-8AD4-449F-907C-822CC9FBF1DC}"/>
    <w:embedItalic r:id="rId12" w:fontKey="{1AE7C79A-7901-4057-B5F6-F35428670972}"/>
  </w:font>
  <w:font w:name="Fanan">
    <w:altName w:val="Times New Roman"/>
    <w:charset w:val="B2"/>
    <w:family w:val="auto"/>
    <w:pitch w:val="variable"/>
    <w:sig w:usb0="00002001" w:usb1="00000000" w:usb2="00000000" w:usb3="00000000" w:csb0="00000040" w:csb1="00000000"/>
    <w:embedRegular r:id="rId13" w:fontKey="{AB7D488C-527E-49B0-BF2E-5BC2BD37E102}"/>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13CA3044-D82A-4023-9884-3690CF8429E0}"/>
  </w:font>
  <w:font w:name="mohammad bold art 1">
    <w:altName w:val="Times New Roman"/>
    <w:panose1 w:val="00000000000000000000"/>
    <w:charset w:val="00"/>
    <w:family w:val="auto"/>
    <w:pitch w:val="variable"/>
    <w:sig w:usb0="8000202F" w:usb1="90000008" w:usb2="00000008" w:usb3="00000000" w:csb0="00000041" w:csb1="00000000"/>
    <w:embedBold r:id="rId15" w:fontKey="{01319FCF-3FD9-48F7-95DF-9D0B26E59A3F}"/>
  </w:font>
  <w:font w:name="Simplified Arabic">
    <w:panose1 w:val="02020603050405020304"/>
    <w:charset w:val="00"/>
    <w:family w:val="roman"/>
    <w:pitch w:val="variable"/>
    <w:sig w:usb0="00002003" w:usb1="80000000" w:usb2="00000008" w:usb3="00000000" w:csb0="00000041" w:csb1="00000000"/>
    <w:embedRegular r:id="rId16" w:fontKey="{BD93924A-9313-4B1F-9867-88EB2DF2B43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479" w:rsidRDefault="00CA247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CA2479" w:rsidRPr="003E7309" w:rsidRDefault="00CA2479" w:rsidP="00E142F3">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142F3">
              <w:rPr>
                <w:rFonts w:hint="cs"/>
                <w:b/>
                <w:bCs/>
                <w:color w:val="FFFFFF" w:themeColor="background1"/>
                <w:rtl/>
              </w:rPr>
              <w:t>السابع</w:t>
            </w:r>
            <w:r>
              <w:rPr>
                <w:rFonts w:hint="cs"/>
                <w:b/>
                <w:bCs/>
                <w:color w:val="FFFFFF" w:themeColor="background1"/>
                <w:rtl/>
              </w:rPr>
              <w:t xml:space="preserve"> عشر للفصل الدراسي </w:t>
            </w:r>
            <w:r w:rsidR="00E142F3">
              <w:rPr>
                <w:rFonts w:hint="cs"/>
                <w:b/>
                <w:bCs/>
                <w:color w:val="FFFFFF" w:themeColor="background1"/>
                <w:rtl/>
              </w:rPr>
              <w:t>الاول</w:t>
            </w:r>
            <w:r>
              <w:rPr>
                <w:rFonts w:hint="cs"/>
                <w:b/>
                <w:bCs/>
                <w:color w:val="FFFFFF" w:themeColor="background1"/>
                <w:rtl/>
              </w:rPr>
              <w:t xml:space="preserve">  للعام الجامعي 144</w:t>
            </w:r>
            <w:r w:rsidR="00E142F3">
              <w:rPr>
                <w:rFonts w:hint="cs"/>
                <w:b/>
                <w:bCs/>
                <w:color w:val="FFFFFF" w:themeColor="background1"/>
                <w:rtl/>
              </w:rPr>
              <w:t>1</w:t>
            </w:r>
            <w:r>
              <w:rPr>
                <w:rFonts w:hint="cs"/>
                <w:b/>
                <w:bCs/>
                <w:color w:val="FFFFFF" w:themeColor="background1"/>
                <w:rtl/>
              </w:rPr>
              <w:t>-144</w:t>
            </w:r>
            <w:r w:rsidR="00E142F3">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C60D9E">
              <w:rPr>
                <w:b/>
                <w:bCs/>
                <w:noProof/>
                <w:color w:val="FFFFFF" w:themeColor="background1"/>
                <w:rtl/>
              </w:rPr>
              <w:t>9</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C60D9E">
              <w:rPr>
                <w:b/>
                <w:bCs/>
                <w:noProof/>
                <w:color w:val="FFFFFF" w:themeColor="background1"/>
                <w:rtl/>
              </w:rPr>
              <w:t>9</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479" w:rsidRDefault="00CA247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6588" w:rsidRDefault="00DD6588" w:rsidP="00514685">
      <w:pPr>
        <w:spacing w:after="0" w:line="240" w:lineRule="auto"/>
      </w:pPr>
      <w:r>
        <w:separator/>
      </w:r>
    </w:p>
  </w:footnote>
  <w:footnote w:type="continuationSeparator" w:id="0">
    <w:p w:rsidR="00DD6588" w:rsidRDefault="00DD658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479" w:rsidRDefault="00CA247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479" w:rsidRPr="006032E2" w:rsidRDefault="00CA2479" w:rsidP="0046580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DD6E81B" wp14:editId="389340C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CA2479" w:rsidRPr="003A7F0A" w:rsidRDefault="00CA2479" w:rsidP="0046580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CA2479" w:rsidRDefault="00CA247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479" w:rsidRDefault="00CA2479">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2B3"/>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56F0E"/>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1ACF"/>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A"/>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D79"/>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87AE0"/>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3FB"/>
    <w:rsid w:val="002D6650"/>
    <w:rsid w:val="002D7DD9"/>
    <w:rsid w:val="002E03E6"/>
    <w:rsid w:val="002E0703"/>
    <w:rsid w:val="002E1CA7"/>
    <w:rsid w:val="002E248D"/>
    <w:rsid w:val="002E412E"/>
    <w:rsid w:val="002E4499"/>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19D7"/>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0C40"/>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B9A"/>
    <w:rsid w:val="00404EB6"/>
    <w:rsid w:val="00405684"/>
    <w:rsid w:val="004117BE"/>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5805"/>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3919"/>
    <w:rsid w:val="005C5BE3"/>
    <w:rsid w:val="005C7CE3"/>
    <w:rsid w:val="005D31C8"/>
    <w:rsid w:val="005D39D5"/>
    <w:rsid w:val="005D4288"/>
    <w:rsid w:val="005D5DE4"/>
    <w:rsid w:val="005D7736"/>
    <w:rsid w:val="005E0679"/>
    <w:rsid w:val="005E0CAE"/>
    <w:rsid w:val="005E18A1"/>
    <w:rsid w:val="005E1F2B"/>
    <w:rsid w:val="005E2584"/>
    <w:rsid w:val="005E41F2"/>
    <w:rsid w:val="005E5817"/>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B7F81"/>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1A19"/>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2D2"/>
    <w:rsid w:val="00786383"/>
    <w:rsid w:val="0078667B"/>
    <w:rsid w:val="00790605"/>
    <w:rsid w:val="007920A6"/>
    <w:rsid w:val="0079298F"/>
    <w:rsid w:val="00792B7C"/>
    <w:rsid w:val="00793220"/>
    <w:rsid w:val="007941DB"/>
    <w:rsid w:val="00795580"/>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561E"/>
    <w:rsid w:val="007D7776"/>
    <w:rsid w:val="007D77EB"/>
    <w:rsid w:val="007E063D"/>
    <w:rsid w:val="007E0807"/>
    <w:rsid w:val="007E3BB3"/>
    <w:rsid w:val="007F06DB"/>
    <w:rsid w:val="007F13AD"/>
    <w:rsid w:val="007F221E"/>
    <w:rsid w:val="007F39CB"/>
    <w:rsid w:val="007F5672"/>
    <w:rsid w:val="00800AEC"/>
    <w:rsid w:val="0080253F"/>
    <w:rsid w:val="00802B43"/>
    <w:rsid w:val="00803C4D"/>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4050"/>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B61"/>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7C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077"/>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C2"/>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4CFB"/>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4C8E"/>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0D9E"/>
    <w:rsid w:val="00C62082"/>
    <w:rsid w:val="00C63E12"/>
    <w:rsid w:val="00C6475B"/>
    <w:rsid w:val="00C64B2E"/>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2479"/>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2928"/>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6588"/>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2F3"/>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2B8D"/>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1AA9"/>
    <w:rsid w:val="00F91D4B"/>
    <w:rsid w:val="00F92A38"/>
    <w:rsid w:val="00F94662"/>
    <w:rsid w:val="00F957CB"/>
    <w:rsid w:val="00F95BD1"/>
    <w:rsid w:val="00F97E42"/>
    <w:rsid w:val="00FA0806"/>
    <w:rsid w:val="00FA1282"/>
    <w:rsid w:val="00FA174D"/>
    <w:rsid w:val="00FA1A61"/>
    <w:rsid w:val="00FA1B35"/>
    <w:rsid w:val="00FA2A6B"/>
    <w:rsid w:val="00FA2C55"/>
    <w:rsid w:val="00FA636A"/>
    <w:rsid w:val="00FB0D04"/>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853"/>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5">
    <w:name w:val="شبكة خفيفة - تمييز 615"/>
    <w:basedOn w:val="a3"/>
    <w:uiPriority w:val="62"/>
    <w:rsid w:val="00A66077"/>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91AA9"/>
  </w:style>
  <w:style w:type="numbering" w:customStyle="1" w:styleId="195">
    <w:name w:val="بلا قائمة195"/>
    <w:next w:val="a4"/>
    <w:uiPriority w:val="99"/>
    <w:semiHidden/>
    <w:unhideWhenUsed/>
    <w:rsid w:val="004117BE"/>
  </w:style>
  <w:style w:type="numbering" w:customStyle="1" w:styleId="196">
    <w:name w:val="بلا قائمة196"/>
    <w:next w:val="a4"/>
    <w:uiPriority w:val="99"/>
    <w:semiHidden/>
    <w:unhideWhenUsed/>
    <w:rsid w:val="00CA247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5">
    <w:name w:val="شبكة خفيفة - تمييز 615"/>
    <w:basedOn w:val="a3"/>
    <w:uiPriority w:val="62"/>
    <w:rsid w:val="00A66077"/>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91AA9"/>
  </w:style>
  <w:style w:type="numbering" w:customStyle="1" w:styleId="195">
    <w:name w:val="بلا قائمة195"/>
    <w:next w:val="a4"/>
    <w:uiPriority w:val="99"/>
    <w:semiHidden/>
    <w:unhideWhenUsed/>
    <w:rsid w:val="004117BE"/>
  </w:style>
  <w:style w:type="numbering" w:customStyle="1" w:styleId="196">
    <w:name w:val="بلا قائمة196"/>
    <w:next w:val="a4"/>
    <w:uiPriority w:val="99"/>
    <w:semiHidden/>
    <w:unhideWhenUsed/>
    <w:rsid w:val="00CA24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28569789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الثاني 40-41</c:v>
                </c:pt>
              </c:strCache>
            </c:strRef>
          </c:cat>
          <c:val>
            <c:numRef>
              <c:f>ورقة1!$B$2:$J$2</c:f>
              <c:numCache>
                <c:formatCode>General</c:formatCode>
                <c:ptCount val="9"/>
                <c:pt idx="0">
                  <c:v>3.78</c:v>
                </c:pt>
                <c:pt idx="1">
                  <c:v>3.8</c:v>
                </c:pt>
                <c:pt idx="2">
                  <c:v>3.91</c:v>
                </c:pt>
                <c:pt idx="3">
                  <c:v>3.87</c:v>
                </c:pt>
                <c:pt idx="4">
                  <c:v>3.87</c:v>
                </c:pt>
                <c:pt idx="5">
                  <c:v>4.4400000000000004</c:v>
                </c:pt>
                <c:pt idx="6">
                  <c:v>3.98</c:v>
                </c:pt>
                <c:pt idx="7">
                  <c:v>3.8</c:v>
                </c:pt>
                <c:pt idx="8">
                  <c:v>3.97</c:v>
                </c:pt>
              </c:numCache>
            </c:numRef>
          </c:val>
          <c:smooth val="0"/>
          <c:extLst xmlns:c16r2="http://schemas.microsoft.com/office/drawing/2015/06/chart">
            <c:ext xmlns:c16="http://schemas.microsoft.com/office/drawing/2014/chart" uri="{C3380CC4-5D6E-409C-BE32-E72D297353CC}">
              <c16:uniqueId val="{00000000-BEE2-44EF-9D64-7F996B4937FF}"/>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الثاني 40-41</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BEE2-44EF-9D64-7F996B4937FF}"/>
            </c:ext>
          </c:extLst>
        </c:ser>
        <c:dLbls>
          <c:showLegendKey val="0"/>
          <c:showVal val="0"/>
          <c:showCatName val="0"/>
          <c:showSerName val="0"/>
          <c:showPercent val="0"/>
          <c:showBubbleSize val="0"/>
        </c:dLbls>
        <c:marker val="1"/>
        <c:smooth val="0"/>
        <c:axId val="133934080"/>
        <c:axId val="135541504"/>
      </c:lineChart>
      <c:catAx>
        <c:axId val="133934080"/>
        <c:scaling>
          <c:orientation val="maxMin"/>
        </c:scaling>
        <c:delete val="0"/>
        <c:axPos val="b"/>
        <c:numFmt formatCode="General" sourceLinked="0"/>
        <c:majorTickMark val="out"/>
        <c:minorTickMark val="none"/>
        <c:tickLblPos val="nextTo"/>
        <c:crossAx val="135541504"/>
        <c:crosses val="autoZero"/>
        <c:auto val="1"/>
        <c:lblAlgn val="ctr"/>
        <c:lblOffset val="100"/>
        <c:noMultiLvlLbl val="0"/>
      </c:catAx>
      <c:valAx>
        <c:axId val="135541504"/>
        <c:scaling>
          <c:orientation val="minMax"/>
        </c:scaling>
        <c:delete val="0"/>
        <c:axPos val="r"/>
        <c:majorGridlines/>
        <c:numFmt formatCode="General" sourceLinked="1"/>
        <c:majorTickMark val="out"/>
        <c:minorTickMark val="none"/>
        <c:tickLblPos val="nextTo"/>
        <c:crossAx val="1339340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ورقة1!$D$11</c:f>
              <c:strCache>
                <c:ptCount val="1"/>
                <c:pt idx="0">
                  <c:v>الفعلي</c:v>
                </c:pt>
              </c:strCache>
            </c:strRef>
          </c:tx>
          <c:invertIfNegative val="0"/>
          <c:cat>
            <c:multiLvlStrRef>
              <c:f>ورقة1!$B$12:$C$26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ورقة1!$D$12:$D$26</c:f>
              <c:numCache>
                <c:formatCode>General</c:formatCode>
                <c:ptCount val="15"/>
                <c:pt idx="0">
                  <c:v>4.51</c:v>
                </c:pt>
                <c:pt idx="1">
                  <c:v>3.85</c:v>
                </c:pt>
                <c:pt idx="2">
                  <c:v>4.0199999999999996</c:v>
                </c:pt>
                <c:pt idx="3">
                  <c:v>4.49</c:v>
                </c:pt>
                <c:pt idx="4">
                  <c:v>3.79</c:v>
                </c:pt>
                <c:pt idx="5">
                  <c:v>3.97</c:v>
                </c:pt>
                <c:pt idx="6">
                  <c:v>4.5199999999999996</c:v>
                </c:pt>
                <c:pt idx="7">
                  <c:v>3.78</c:v>
                </c:pt>
                <c:pt idx="8">
                  <c:v>3.98</c:v>
                </c:pt>
                <c:pt idx="9">
                  <c:v>4.5</c:v>
                </c:pt>
                <c:pt idx="10">
                  <c:v>3.71</c:v>
                </c:pt>
                <c:pt idx="11">
                  <c:v>3.92</c:v>
                </c:pt>
                <c:pt idx="12">
                  <c:v>4.5</c:v>
                </c:pt>
                <c:pt idx="13">
                  <c:v>3.79</c:v>
                </c:pt>
                <c:pt idx="14">
                  <c:v>3.97</c:v>
                </c:pt>
              </c:numCache>
            </c:numRef>
          </c:val>
          <c:extLst xmlns:c16r2="http://schemas.microsoft.com/office/drawing/2015/06/chart">
            <c:ext xmlns:c16="http://schemas.microsoft.com/office/drawing/2014/chart" uri="{C3380CC4-5D6E-409C-BE32-E72D297353CC}">
              <c16:uniqueId val="{00000000-0334-45FC-A698-B89E4E33F4C4}"/>
            </c:ext>
          </c:extLst>
        </c:ser>
        <c:dLbls>
          <c:showLegendKey val="0"/>
          <c:showVal val="0"/>
          <c:showCatName val="0"/>
          <c:showSerName val="0"/>
          <c:showPercent val="0"/>
          <c:showBubbleSize val="0"/>
        </c:dLbls>
        <c:gapWidth val="150"/>
        <c:axId val="135560192"/>
        <c:axId val="135598848"/>
      </c:barChart>
      <c:lineChart>
        <c:grouping val="standard"/>
        <c:varyColors val="0"/>
        <c:ser>
          <c:idx val="1"/>
          <c:order val="1"/>
          <c:tx>
            <c:strRef>
              <c:f>ورقة1!$E$11</c:f>
              <c:strCache>
                <c:ptCount val="1"/>
                <c:pt idx="0">
                  <c:v>المستهدف</c:v>
                </c:pt>
              </c:strCache>
            </c:strRef>
          </c:tx>
          <c:marker>
            <c:symbol val="none"/>
          </c:marker>
          <c:cat>
            <c:multiLvlStrRef>
              <c:f>ورقة1!$B$12:$C$26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ورقة1!$E$12:$E$26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0334-45FC-A698-B89E4E33F4C4}"/>
            </c:ext>
          </c:extLst>
        </c:ser>
        <c:dLbls>
          <c:showLegendKey val="0"/>
          <c:showVal val="0"/>
          <c:showCatName val="0"/>
          <c:showSerName val="0"/>
          <c:showPercent val="0"/>
          <c:showBubbleSize val="0"/>
        </c:dLbls>
        <c:marker val="1"/>
        <c:smooth val="0"/>
        <c:axId val="135560192"/>
        <c:axId val="135598848"/>
      </c:lineChart>
      <c:catAx>
        <c:axId val="135560192"/>
        <c:scaling>
          <c:orientation val="maxMin"/>
        </c:scaling>
        <c:delete val="0"/>
        <c:axPos val="b"/>
        <c:numFmt formatCode="General" sourceLinked="0"/>
        <c:majorTickMark val="out"/>
        <c:minorTickMark val="none"/>
        <c:tickLblPos val="nextTo"/>
        <c:crossAx val="135598848"/>
        <c:crosses val="autoZero"/>
        <c:auto val="1"/>
        <c:lblAlgn val="ctr"/>
        <c:lblOffset val="100"/>
        <c:noMultiLvlLbl val="0"/>
      </c:catAx>
      <c:valAx>
        <c:axId val="135598848"/>
        <c:scaling>
          <c:orientation val="minMax"/>
        </c:scaling>
        <c:delete val="0"/>
        <c:axPos val="r"/>
        <c:majorGridlines/>
        <c:numFmt formatCode="General" sourceLinked="1"/>
        <c:majorTickMark val="out"/>
        <c:minorTickMark val="none"/>
        <c:tickLblPos val="nextTo"/>
        <c:crossAx val="1355601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B3960C-6658-486F-8ADC-346DFF0CE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1421</Words>
  <Characters>8106</Characters>
  <Application>Microsoft Office Word</Application>
  <DocSecurity>0</DocSecurity>
  <Lines>67</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2021-02-10T10:31:00Z</cp:lastPrinted>
  <dcterms:created xsi:type="dcterms:W3CDTF">2021-02-09T10:57:00Z</dcterms:created>
  <dcterms:modified xsi:type="dcterms:W3CDTF">2021-02-10T10:31:00Z</dcterms:modified>
</cp:coreProperties>
</file>